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2B8" w:rsidRDefault="004457C7" w:rsidP="004457C7">
      <w:pPr>
        <w:jc w:val="both"/>
      </w:pPr>
      <w:r>
        <w:rPr>
          <w:b/>
          <w:noProof/>
          <w:lang w:eastAsia="ru-RU"/>
        </w:rPr>
        <w:drawing>
          <wp:inline distT="0" distB="0" distL="0" distR="0">
            <wp:extent cx="5940425" cy="1495003"/>
            <wp:effectExtent l="0" t="0" r="3175" b="0"/>
            <wp:docPr id="1" name="Рисунок 1" descr="сканирование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1495003"/>
                    </a:xfrm>
                    <a:prstGeom prst="rect">
                      <a:avLst/>
                    </a:prstGeom>
                    <a:noFill/>
                    <a:ln>
                      <a:noFill/>
                    </a:ln>
                  </pic:spPr>
                </pic:pic>
              </a:graphicData>
            </a:graphic>
          </wp:inline>
        </w:drawing>
      </w:r>
    </w:p>
    <w:p w:rsidR="004457C7" w:rsidRDefault="004457C7" w:rsidP="004457C7">
      <w:pPr>
        <w:pStyle w:val="a5"/>
        <w:jc w:val="center"/>
        <w:rPr>
          <w:rFonts w:ascii="Times New Roman" w:hAnsi="Times New Roman" w:cs="Times New Roman"/>
          <w:b/>
          <w:sz w:val="24"/>
          <w:szCs w:val="24"/>
        </w:rPr>
      </w:pPr>
      <w:r w:rsidRPr="004457C7">
        <w:rPr>
          <w:rFonts w:ascii="Times New Roman" w:hAnsi="Times New Roman" w:cs="Times New Roman"/>
          <w:b/>
          <w:sz w:val="24"/>
          <w:szCs w:val="24"/>
        </w:rPr>
        <w:t xml:space="preserve">ПОЛОЖЕНИЕ </w:t>
      </w:r>
    </w:p>
    <w:p w:rsidR="004457C7" w:rsidRDefault="004457C7" w:rsidP="004457C7">
      <w:pPr>
        <w:pStyle w:val="a5"/>
        <w:jc w:val="center"/>
        <w:rPr>
          <w:rFonts w:ascii="Times New Roman" w:hAnsi="Times New Roman" w:cs="Times New Roman"/>
          <w:b/>
          <w:sz w:val="24"/>
          <w:szCs w:val="24"/>
        </w:rPr>
      </w:pPr>
      <w:r w:rsidRPr="004457C7">
        <w:rPr>
          <w:rFonts w:ascii="Times New Roman" w:hAnsi="Times New Roman" w:cs="Times New Roman"/>
          <w:b/>
          <w:sz w:val="24"/>
          <w:szCs w:val="24"/>
        </w:rPr>
        <w:t xml:space="preserve">об общем собрании работников </w:t>
      </w:r>
    </w:p>
    <w:p w:rsidR="004457C7" w:rsidRDefault="004457C7" w:rsidP="004457C7">
      <w:pPr>
        <w:pStyle w:val="a5"/>
        <w:jc w:val="center"/>
        <w:rPr>
          <w:rFonts w:ascii="Times New Roman" w:hAnsi="Times New Roman" w:cs="Times New Roman"/>
          <w:b/>
          <w:sz w:val="24"/>
          <w:szCs w:val="24"/>
        </w:rPr>
      </w:pPr>
      <w:r w:rsidRPr="004457C7">
        <w:rPr>
          <w:rFonts w:ascii="Times New Roman" w:hAnsi="Times New Roman" w:cs="Times New Roman"/>
          <w:b/>
          <w:sz w:val="24"/>
          <w:szCs w:val="24"/>
        </w:rPr>
        <w:t xml:space="preserve">Муниципального бюджетного общеобразовательного учреждения </w:t>
      </w:r>
    </w:p>
    <w:p w:rsidR="004457C7" w:rsidRDefault="004457C7" w:rsidP="004457C7">
      <w:pPr>
        <w:pStyle w:val="a5"/>
        <w:jc w:val="center"/>
        <w:rPr>
          <w:rFonts w:ascii="Times New Roman" w:hAnsi="Times New Roman" w:cs="Times New Roman"/>
          <w:b/>
          <w:sz w:val="24"/>
          <w:szCs w:val="24"/>
        </w:rPr>
      </w:pPr>
      <w:r w:rsidRPr="004457C7">
        <w:rPr>
          <w:rFonts w:ascii="Times New Roman" w:hAnsi="Times New Roman" w:cs="Times New Roman"/>
          <w:b/>
          <w:sz w:val="24"/>
          <w:szCs w:val="24"/>
        </w:rPr>
        <w:t>«</w:t>
      </w:r>
      <w:proofErr w:type="spellStart"/>
      <w:r w:rsidRPr="004457C7">
        <w:rPr>
          <w:rFonts w:ascii="Times New Roman" w:hAnsi="Times New Roman" w:cs="Times New Roman"/>
          <w:b/>
          <w:sz w:val="24"/>
          <w:szCs w:val="24"/>
        </w:rPr>
        <w:t>Раифская</w:t>
      </w:r>
      <w:proofErr w:type="spellEnd"/>
      <w:r w:rsidRPr="004457C7">
        <w:rPr>
          <w:rFonts w:ascii="Times New Roman" w:hAnsi="Times New Roman" w:cs="Times New Roman"/>
          <w:b/>
          <w:sz w:val="24"/>
          <w:szCs w:val="24"/>
        </w:rPr>
        <w:t xml:space="preserve"> средняя общеобразовательная школа </w:t>
      </w:r>
    </w:p>
    <w:p w:rsidR="004457C7" w:rsidRDefault="004457C7" w:rsidP="004457C7">
      <w:pPr>
        <w:pStyle w:val="a5"/>
        <w:jc w:val="center"/>
        <w:rPr>
          <w:rFonts w:ascii="Times New Roman" w:hAnsi="Times New Roman" w:cs="Times New Roman"/>
          <w:b/>
          <w:sz w:val="24"/>
          <w:szCs w:val="24"/>
        </w:rPr>
      </w:pPr>
      <w:proofErr w:type="spellStart"/>
      <w:r w:rsidRPr="004457C7">
        <w:rPr>
          <w:rFonts w:ascii="Times New Roman" w:hAnsi="Times New Roman" w:cs="Times New Roman"/>
          <w:b/>
          <w:sz w:val="24"/>
          <w:szCs w:val="24"/>
        </w:rPr>
        <w:t>Зеленодольского</w:t>
      </w:r>
      <w:proofErr w:type="spellEnd"/>
      <w:r w:rsidRPr="004457C7">
        <w:rPr>
          <w:rFonts w:ascii="Times New Roman" w:hAnsi="Times New Roman" w:cs="Times New Roman"/>
          <w:b/>
          <w:sz w:val="24"/>
          <w:szCs w:val="24"/>
        </w:rPr>
        <w:t xml:space="preserve"> муниципального района Республики Татарстан»</w:t>
      </w:r>
    </w:p>
    <w:p w:rsidR="00741776" w:rsidRDefault="00741776" w:rsidP="00741776">
      <w:pPr>
        <w:pStyle w:val="a5"/>
        <w:jc w:val="both"/>
        <w:rPr>
          <w:rFonts w:ascii="Times New Roman" w:hAnsi="Times New Roman" w:cs="Times New Roman"/>
          <w:b/>
          <w:sz w:val="24"/>
          <w:szCs w:val="24"/>
        </w:rPr>
      </w:pPr>
    </w:p>
    <w:p w:rsidR="00741776" w:rsidRDefault="00741776" w:rsidP="00741776">
      <w:pPr>
        <w:pStyle w:val="a5"/>
        <w:numPr>
          <w:ilvl w:val="0"/>
          <w:numId w:val="1"/>
        </w:numPr>
        <w:jc w:val="both"/>
        <w:rPr>
          <w:rFonts w:ascii="Times New Roman" w:hAnsi="Times New Roman" w:cs="Times New Roman"/>
          <w:b/>
          <w:sz w:val="24"/>
          <w:szCs w:val="24"/>
        </w:rPr>
      </w:pPr>
      <w:r>
        <w:rPr>
          <w:rFonts w:ascii="Times New Roman" w:hAnsi="Times New Roman" w:cs="Times New Roman"/>
          <w:b/>
          <w:sz w:val="24"/>
          <w:szCs w:val="24"/>
        </w:rPr>
        <w:t>Общие положения</w:t>
      </w:r>
    </w:p>
    <w:p w:rsidR="002A7D50" w:rsidRDefault="002A7D50" w:rsidP="002A7D50">
      <w:pPr>
        <w:pStyle w:val="a5"/>
        <w:jc w:val="both"/>
        <w:rPr>
          <w:rFonts w:ascii="Times New Roman" w:hAnsi="Times New Roman" w:cs="Times New Roman"/>
          <w:sz w:val="24"/>
          <w:szCs w:val="24"/>
        </w:rPr>
      </w:pPr>
      <w:r>
        <w:rPr>
          <w:rFonts w:ascii="Times New Roman" w:hAnsi="Times New Roman" w:cs="Times New Roman"/>
          <w:sz w:val="24"/>
          <w:szCs w:val="24"/>
        </w:rPr>
        <w:t xml:space="preserve">1.1. </w:t>
      </w:r>
      <w:r w:rsidR="00741776">
        <w:rPr>
          <w:rFonts w:ascii="Times New Roman" w:hAnsi="Times New Roman" w:cs="Times New Roman"/>
          <w:sz w:val="24"/>
          <w:szCs w:val="24"/>
        </w:rPr>
        <w:t>Настоящее положение разработано в соответствии с Федеральным законом от 29.12.2012 № 273-ФЗ «Об образовании в Российской Федерации</w:t>
      </w:r>
      <w:r>
        <w:rPr>
          <w:rFonts w:ascii="Times New Roman" w:hAnsi="Times New Roman" w:cs="Times New Roman"/>
          <w:sz w:val="24"/>
          <w:szCs w:val="24"/>
        </w:rPr>
        <w:t xml:space="preserve">», Уставом </w:t>
      </w:r>
      <w:r w:rsidRPr="002A7D50">
        <w:rPr>
          <w:rFonts w:ascii="Times New Roman" w:hAnsi="Times New Roman" w:cs="Times New Roman"/>
          <w:sz w:val="24"/>
          <w:szCs w:val="24"/>
        </w:rPr>
        <w:t>Муниципального бюджетного общеобразовательного учреждения «</w:t>
      </w:r>
      <w:proofErr w:type="spellStart"/>
      <w:r w:rsidRPr="002A7D50">
        <w:rPr>
          <w:rFonts w:ascii="Times New Roman" w:hAnsi="Times New Roman" w:cs="Times New Roman"/>
          <w:sz w:val="24"/>
          <w:szCs w:val="24"/>
        </w:rPr>
        <w:t>Раифская</w:t>
      </w:r>
      <w:proofErr w:type="spellEnd"/>
      <w:r w:rsidRPr="002A7D50">
        <w:rPr>
          <w:rFonts w:ascii="Times New Roman" w:hAnsi="Times New Roman" w:cs="Times New Roman"/>
          <w:sz w:val="24"/>
          <w:szCs w:val="24"/>
        </w:rPr>
        <w:t xml:space="preserve"> средняя </w:t>
      </w:r>
      <w:r w:rsidRPr="002A7D50">
        <w:rPr>
          <w:rFonts w:ascii="Times New Roman" w:hAnsi="Times New Roman" w:cs="Times New Roman"/>
          <w:sz w:val="24"/>
          <w:szCs w:val="24"/>
        </w:rPr>
        <w:t xml:space="preserve">общеобразовательная школа </w:t>
      </w:r>
      <w:proofErr w:type="spellStart"/>
      <w:r w:rsidRPr="002A7D50">
        <w:rPr>
          <w:rFonts w:ascii="Times New Roman" w:hAnsi="Times New Roman" w:cs="Times New Roman"/>
          <w:sz w:val="24"/>
          <w:szCs w:val="24"/>
        </w:rPr>
        <w:t>Зеленодольского</w:t>
      </w:r>
      <w:proofErr w:type="spellEnd"/>
      <w:r w:rsidRPr="002A7D50">
        <w:rPr>
          <w:rFonts w:ascii="Times New Roman" w:hAnsi="Times New Roman" w:cs="Times New Roman"/>
          <w:sz w:val="24"/>
          <w:szCs w:val="24"/>
        </w:rPr>
        <w:t xml:space="preserve"> муниципального района Республики Татарстан»</w:t>
      </w:r>
      <w:r>
        <w:rPr>
          <w:rFonts w:ascii="Times New Roman" w:hAnsi="Times New Roman" w:cs="Times New Roman"/>
          <w:sz w:val="24"/>
          <w:szCs w:val="24"/>
        </w:rPr>
        <w:t xml:space="preserve"> (далее – Учреждение) и регламентирует деятельность Общего собрания работников Учреждения, являющегося одним из коллегиальных органов управления Учреждением.</w:t>
      </w:r>
    </w:p>
    <w:p w:rsidR="002A7D50" w:rsidRDefault="002A7D50" w:rsidP="002A7D50">
      <w:pPr>
        <w:pStyle w:val="a5"/>
        <w:jc w:val="both"/>
        <w:rPr>
          <w:rFonts w:ascii="Times New Roman" w:hAnsi="Times New Roman" w:cs="Times New Roman"/>
          <w:sz w:val="24"/>
          <w:szCs w:val="24"/>
        </w:rPr>
      </w:pPr>
      <w:r>
        <w:rPr>
          <w:rFonts w:ascii="Times New Roman" w:hAnsi="Times New Roman" w:cs="Times New Roman"/>
          <w:sz w:val="24"/>
          <w:szCs w:val="24"/>
        </w:rPr>
        <w:t>1.2. В своей деятельности Общее собрание работников Учреждения (далее – Общее собрание) руководствуется Конституцией Российской Федерации, Конвенцией ООН о правах ребенка, федеральным, региональным законодательствами в сфере образования и социальной защиты, уставом Учреждения и настоящим Положением.</w:t>
      </w:r>
    </w:p>
    <w:p w:rsidR="002A7D50" w:rsidRDefault="002A7D50" w:rsidP="002A7D50">
      <w:pPr>
        <w:pStyle w:val="a5"/>
        <w:jc w:val="both"/>
        <w:rPr>
          <w:rFonts w:ascii="Times New Roman" w:hAnsi="Times New Roman" w:cs="Times New Roman"/>
          <w:sz w:val="24"/>
          <w:szCs w:val="24"/>
        </w:rPr>
      </w:pPr>
      <w:r>
        <w:rPr>
          <w:rFonts w:ascii="Times New Roman" w:hAnsi="Times New Roman" w:cs="Times New Roman"/>
          <w:sz w:val="24"/>
          <w:szCs w:val="24"/>
        </w:rPr>
        <w:t>1.3. Целью деятельности Общего собрания является общее руководство Учреждением в соответствии с учредительными, программными документами и локальными актами</w:t>
      </w:r>
      <w:r w:rsidR="00681CFC">
        <w:rPr>
          <w:rFonts w:ascii="Times New Roman" w:hAnsi="Times New Roman" w:cs="Times New Roman"/>
          <w:sz w:val="24"/>
          <w:szCs w:val="24"/>
        </w:rPr>
        <w:t xml:space="preserve"> Учреждения.</w:t>
      </w:r>
    </w:p>
    <w:p w:rsidR="00681CFC" w:rsidRDefault="00681CFC" w:rsidP="002A7D50">
      <w:pPr>
        <w:pStyle w:val="a5"/>
        <w:jc w:val="both"/>
        <w:rPr>
          <w:rFonts w:ascii="Times New Roman" w:hAnsi="Times New Roman" w:cs="Times New Roman"/>
          <w:sz w:val="24"/>
          <w:szCs w:val="24"/>
        </w:rPr>
      </w:pPr>
      <w:r>
        <w:rPr>
          <w:rFonts w:ascii="Times New Roman" w:hAnsi="Times New Roman" w:cs="Times New Roman"/>
          <w:sz w:val="24"/>
          <w:szCs w:val="24"/>
        </w:rPr>
        <w:t xml:space="preserve">1.4. </w:t>
      </w:r>
      <w:r>
        <w:rPr>
          <w:rFonts w:ascii="Times New Roman" w:hAnsi="Times New Roman" w:cs="Times New Roman"/>
          <w:sz w:val="24"/>
          <w:szCs w:val="24"/>
        </w:rPr>
        <w:t>Общее собрание</w:t>
      </w:r>
      <w:r>
        <w:rPr>
          <w:rFonts w:ascii="Times New Roman" w:hAnsi="Times New Roman" w:cs="Times New Roman"/>
          <w:sz w:val="24"/>
          <w:szCs w:val="24"/>
        </w:rPr>
        <w:t xml:space="preserve"> работает в тесном контакте с администрацией и иными органами самоуправления в соответствии с действующим законодательством, подзаконными нормативными актами и уставом Учреждения.</w:t>
      </w:r>
    </w:p>
    <w:p w:rsidR="00681CFC" w:rsidRDefault="00681CFC" w:rsidP="002A7D50">
      <w:pPr>
        <w:pStyle w:val="a5"/>
        <w:jc w:val="both"/>
        <w:rPr>
          <w:rFonts w:ascii="Times New Roman" w:hAnsi="Times New Roman" w:cs="Times New Roman"/>
          <w:sz w:val="24"/>
          <w:szCs w:val="24"/>
        </w:rPr>
      </w:pPr>
    </w:p>
    <w:p w:rsidR="00681CFC" w:rsidRDefault="00681CFC" w:rsidP="00681CFC">
      <w:pPr>
        <w:pStyle w:val="a5"/>
        <w:numPr>
          <w:ilvl w:val="0"/>
          <w:numId w:val="1"/>
        </w:numPr>
        <w:jc w:val="both"/>
        <w:rPr>
          <w:rFonts w:ascii="Times New Roman" w:hAnsi="Times New Roman" w:cs="Times New Roman"/>
          <w:b/>
          <w:sz w:val="24"/>
          <w:szCs w:val="24"/>
        </w:rPr>
      </w:pPr>
      <w:r w:rsidRPr="00681CFC">
        <w:rPr>
          <w:rFonts w:ascii="Times New Roman" w:hAnsi="Times New Roman" w:cs="Times New Roman"/>
          <w:b/>
          <w:sz w:val="24"/>
          <w:szCs w:val="24"/>
        </w:rPr>
        <w:t>Задачи Общего собрания</w:t>
      </w:r>
    </w:p>
    <w:p w:rsidR="00681CFC" w:rsidRDefault="00681CFC" w:rsidP="00681CFC">
      <w:pPr>
        <w:pStyle w:val="a5"/>
        <w:jc w:val="both"/>
        <w:rPr>
          <w:rFonts w:ascii="Times New Roman" w:hAnsi="Times New Roman" w:cs="Times New Roman"/>
          <w:sz w:val="24"/>
          <w:szCs w:val="24"/>
        </w:rPr>
      </w:pPr>
      <w:r w:rsidRPr="00681CFC">
        <w:rPr>
          <w:rFonts w:ascii="Times New Roman" w:hAnsi="Times New Roman" w:cs="Times New Roman"/>
          <w:sz w:val="24"/>
          <w:szCs w:val="24"/>
        </w:rPr>
        <w:t>2.1.</w:t>
      </w:r>
      <w:r>
        <w:rPr>
          <w:rFonts w:ascii="Times New Roman" w:hAnsi="Times New Roman" w:cs="Times New Roman"/>
          <w:sz w:val="24"/>
          <w:szCs w:val="24"/>
        </w:rPr>
        <w:t xml:space="preserve"> Содействовать расширению коллегиальных, демократических форм управления Учреждения.</w:t>
      </w:r>
    </w:p>
    <w:p w:rsidR="00681CFC" w:rsidRPr="00681CFC" w:rsidRDefault="00681CFC" w:rsidP="00681CFC">
      <w:pPr>
        <w:pStyle w:val="a5"/>
        <w:jc w:val="both"/>
        <w:rPr>
          <w:rFonts w:ascii="Times New Roman" w:hAnsi="Times New Roman" w:cs="Times New Roman"/>
          <w:sz w:val="24"/>
          <w:szCs w:val="24"/>
        </w:rPr>
      </w:pPr>
      <w:r>
        <w:t xml:space="preserve">2.2. </w:t>
      </w:r>
      <w:r w:rsidRPr="00681CFC">
        <w:rPr>
          <w:rFonts w:ascii="Times New Roman" w:hAnsi="Times New Roman" w:cs="Times New Roman"/>
          <w:sz w:val="24"/>
          <w:szCs w:val="24"/>
        </w:rPr>
        <w:t>Содействовать</w:t>
      </w:r>
      <w:r w:rsidRPr="00681CFC">
        <w:rPr>
          <w:rFonts w:ascii="Times New Roman" w:hAnsi="Times New Roman" w:cs="Times New Roman"/>
          <w:sz w:val="24"/>
          <w:szCs w:val="24"/>
        </w:rPr>
        <w:t xml:space="preserve"> развитию инициативы трудового коллектива Учреждения.</w:t>
      </w:r>
    </w:p>
    <w:p w:rsidR="00681CFC" w:rsidRDefault="00681CFC" w:rsidP="00681CFC">
      <w:pPr>
        <w:pStyle w:val="a5"/>
        <w:jc w:val="both"/>
        <w:rPr>
          <w:rFonts w:ascii="Times New Roman" w:hAnsi="Times New Roman" w:cs="Times New Roman"/>
          <w:sz w:val="24"/>
          <w:szCs w:val="24"/>
        </w:rPr>
      </w:pPr>
      <w:r>
        <w:rPr>
          <w:rFonts w:ascii="Times New Roman" w:hAnsi="Times New Roman" w:cs="Times New Roman"/>
          <w:sz w:val="24"/>
          <w:szCs w:val="24"/>
        </w:rPr>
        <w:t xml:space="preserve">2.3. </w:t>
      </w:r>
      <w:r w:rsidRPr="00681CFC">
        <w:rPr>
          <w:rFonts w:ascii="Times New Roman" w:hAnsi="Times New Roman" w:cs="Times New Roman"/>
          <w:sz w:val="24"/>
          <w:szCs w:val="24"/>
        </w:rPr>
        <w:t>Содействовать выработке общих подходов к разработке и реализации стратегических документов Учреждения.</w:t>
      </w:r>
    </w:p>
    <w:p w:rsidR="00681CFC" w:rsidRDefault="00681CFC" w:rsidP="00681CFC">
      <w:pPr>
        <w:pStyle w:val="a5"/>
        <w:jc w:val="both"/>
        <w:rPr>
          <w:rFonts w:ascii="Times New Roman" w:hAnsi="Times New Roman" w:cs="Times New Roman"/>
          <w:sz w:val="24"/>
          <w:szCs w:val="24"/>
        </w:rPr>
      </w:pPr>
      <w:r>
        <w:rPr>
          <w:rFonts w:ascii="Times New Roman" w:hAnsi="Times New Roman" w:cs="Times New Roman"/>
          <w:sz w:val="24"/>
          <w:szCs w:val="24"/>
        </w:rPr>
        <w:t xml:space="preserve">2.4. </w:t>
      </w:r>
      <w:r w:rsidRPr="00681CFC">
        <w:rPr>
          <w:rFonts w:ascii="Times New Roman" w:hAnsi="Times New Roman" w:cs="Times New Roman"/>
          <w:sz w:val="24"/>
          <w:szCs w:val="24"/>
        </w:rPr>
        <w:t>Определять перспективные направления в области охраны труда, пожарной безопасности, антитеррористической защищенности, соблюдения санитарн</w:t>
      </w:r>
      <w:proofErr w:type="gramStart"/>
      <w:r w:rsidRPr="00681CFC">
        <w:rPr>
          <w:rFonts w:ascii="Times New Roman" w:hAnsi="Times New Roman" w:cs="Times New Roman"/>
          <w:sz w:val="24"/>
          <w:szCs w:val="24"/>
        </w:rPr>
        <w:t>о-</w:t>
      </w:r>
      <w:proofErr w:type="gramEnd"/>
      <w:r w:rsidRPr="00681CFC">
        <w:rPr>
          <w:rFonts w:ascii="Times New Roman" w:hAnsi="Times New Roman" w:cs="Times New Roman"/>
          <w:sz w:val="24"/>
          <w:szCs w:val="24"/>
        </w:rPr>
        <w:t xml:space="preserve"> гигиенических норм и</w:t>
      </w:r>
      <w:r w:rsidRPr="00681CFC">
        <w:rPr>
          <w:rFonts w:ascii="Times New Roman" w:hAnsi="Times New Roman" w:cs="Times New Roman"/>
          <w:spacing w:val="-1"/>
          <w:sz w:val="24"/>
          <w:szCs w:val="24"/>
        </w:rPr>
        <w:t xml:space="preserve"> </w:t>
      </w:r>
      <w:r w:rsidRPr="00681CFC">
        <w:rPr>
          <w:rFonts w:ascii="Times New Roman" w:hAnsi="Times New Roman" w:cs="Times New Roman"/>
          <w:sz w:val="24"/>
          <w:szCs w:val="24"/>
        </w:rPr>
        <w:t>правил</w:t>
      </w:r>
      <w:r>
        <w:rPr>
          <w:rFonts w:ascii="Times New Roman" w:hAnsi="Times New Roman" w:cs="Times New Roman"/>
          <w:sz w:val="24"/>
          <w:szCs w:val="24"/>
        </w:rPr>
        <w:t>.</w:t>
      </w:r>
    </w:p>
    <w:p w:rsidR="00C047C7" w:rsidRDefault="00681CFC" w:rsidP="00C047C7">
      <w:pPr>
        <w:pStyle w:val="a5"/>
        <w:jc w:val="both"/>
        <w:rPr>
          <w:rFonts w:ascii="Times New Roman" w:hAnsi="Times New Roman" w:cs="Times New Roman"/>
          <w:sz w:val="24"/>
          <w:szCs w:val="24"/>
        </w:rPr>
      </w:pPr>
      <w:r>
        <w:rPr>
          <w:rFonts w:ascii="Times New Roman" w:hAnsi="Times New Roman" w:cs="Times New Roman"/>
          <w:sz w:val="24"/>
          <w:szCs w:val="24"/>
        </w:rPr>
        <w:t xml:space="preserve">2.5. </w:t>
      </w:r>
      <w:r w:rsidRPr="00681CFC">
        <w:rPr>
          <w:rFonts w:ascii="Times New Roman" w:hAnsi="Times New Roman" w:cs="Times New Roman"/>
          <w:sz w:val="24"/>
          <w:szCs w:val="24"/>
        </w:rPr>
        <w:t>Разрешать проблемные (конфликтные) ситуации с участниками образовательного процесса в пределах своих</w:t>
      </w:r>
      <w:r w:rsidRPr="00681CFC">
        <w:rPr>
          <w:rFonts w:ascii="Times New Roman" w:hAnsi="Times New Roman" w:cs="Times New Roman"/>
          <w:spacing w:val="-4"/>
          <w:sz w:val="24"/>
          <w:szCs w:val="24"/>
        </w:rPr>
        <w:t xml:space="preserve"> </w:t>
      </w:r>
      <w:r w:rsidRPr="00681CFC">
        <w:rPr>
          <w:rFonts w:ascii="Times New Roman" w:hAnsi="Times New Roman" w:cs="Times New Roman"/>
          <w:sz w:val="24"/>
          <w:szCs w:val="24"/>
        </w:rPr>
        <w:t>компетенций.</w:t>
      </w:r>
    </w:p>
    <w:p w:rsidR="00F14137" w:rsidRDefault="00C047C7" w:rsidP="00F14137">
      <w:pPr>
        <w:pStyle w:val="a5"/>
        <w:jc w:val="both"/>
        <w:rPr>
          <w:rFonts w:ascii="Times New Roman" w:hAnsi="Times New Roman" w:cs="Times New Roman"/>
          <w:sz w:val="24"/>
          <w:szCs w:val="24"/>
        </w:rPr>
      </w:pPr>
      <w:r>
        <w:rPr>
          <w:rFonts w:ascii="Times New Roman" w:hAnsi="Times New Roman" w:cs="Times New Roman"/>
          <w:sz w:val="24"/>
          <w:szCs w:val="24"/>
        </w:rPr>
        <w:t>2.6</w:t>
      </w:r>
      <w:r w:rsidRPr="00CE3182">
        <w:rPr>
          <w:rFonts w:ascii="Times New Roman" w:hAnsi="Times New Roman" w:cs="Times New Roman"/>
          <w:sz w:val="24"/>
          <w:szCs w:val="24"/>
        </w:rPr>
        <w:t xml:space="preserve">. </w:t>
      </w:r>
      <w:r w:rsidRPr="00CE3182">
        <w:rPr>
          <w:rFonts w:ascii="Times New Roman" w:hAnsi="Times New Roman" w:cs="Times New Roman"/>
          <w:sz w:val="24"/>
          <w:szCs w:val="24"/>
        </w:rPr>
        <w:t>Принимать меры по защите чести, достоинства и профессиональной репутации работников Учреждения, предупреждать противоправные вмешательства в их трудовую</w:t>
      </w:r>
      <w:r w:rsidRPr="00CE3182">
        <w:rPr>
          <w:rFonts w:ascii="Times New Roman" w:hAnsi="Times New Roman" w:cs="Times New Roman"/>
          <w:spacing w:val="-1"/>
          <w:sz w:val="24"/>
          <w:szCs w:val="24"/>
        </w:rPr>
        <w:t xml:space="preserve"> </w:t>
      </w:r>
      <w:r w:rsidRPr="00CE3182">
        <w:rPr>
          <w:rFonts w:ascii="Times New Roman" w:hAnsi="Times New Roman" w:cs="Times New Roman"/>
          <w:sz w:val="24"/>
          <w:szCs w:val="24"/>
        </w:rPr>
        <w:t>деятельность.</w:t>
      </w:r>
    </w:p>
    <w:p w:rsidR="00807031" w:rsidRDefault="00F14137" w:rsidP="00807031">
      <w:pPr>
        <w:pStyle w:val="a5"/>
        <w:jc w:val="both"/>
        <w:rPr>
          <w:rFonts w:ascii="Times New Roman" w:hAnsi="Times New Roman" w:cs="Times New Roman"/>
          <w:sz w:val="24"/>
          <w:szCs w:val="24"/>
        </w:rPr>
      </w:pPr>
      <w:r>
        <w:rPr>
          <w:rFonts w:ascii="Times New Roman" w:hAnsi="Times New Roman" w:cs="Times New Roman"/>
          <w:sz w:val="24"/>
          <w:szCs w:val="24"/>
        </w:rPr>
        <w:t xml:space="preserve">2.7. </w:t>
      </w:r>
      <w:r w:rsidRPr="00F14137">
        <w:rPr>
          <w:rFonts w:ascii="Times New Roman" w:hAnsi="Times New Roman" w:cs="Times New Roman"/>
          <w:sz w:val="24"/>
          <w:szCs w:val="24"/>
        </w:rPr>
        <w:t>Вносить предложения по стимулированию труда работников</w:t>
      </w:r>
      <w:r w:rsidRPr="00F14137">
        <w:rPr>
          <w:rFonts w:ascii="Times New Roman" w:hAnsi="Times New Roman" w:cs="Times New Roman"/>
          <w:spacing w:val="-5"/>
          <w:sz w:val="24"/>
          <w:szCs w:val="24"/>
        </w:rPr>
        <w:t xml:space="preserve"> </w:t>
      </w:r>
      <w:r w:rsidRPr="00F14137">
        <w:rPr>
          <w:rFonts w:ascii="Times New Roman" w:hAnsi="Times New Roman" w:cs="Times New Roman"/>
          <w:sz w:val="24"/>
          <w:szCs w:val="24"/>
        </w:rPr>
        <w:t>Учреждения.</w:t>
      </w:r>
    </w:p>
    <w:p w:rsidR="00E10719" w:rsidRDefault="00807031" w:rsidP="00E10719">
      <w:pPr>
        <w:pStyle w:val="a5"/>
        <w:jc w:val="both"/>
        <w:rPr>
          <w:rFonts w:ascii="Times New Roman" w:hAnsi="Times New Roman" w:cs="Times New Roman"/>
          <w:sz w:val="24"/>
          <w:szCs w:val="24"/>
        </w:rPr>
      </w:pPr>
      <w:r>
        <w:rPr>
          <w:rFonts w:ascii="Times New Roman" w:hAnsi="Times New Roman" w:cs="Times New Roman"/>
          <w:sz w:val="24"/>
          <w:szCs w:val="24"/>
        </w:rPr>
        <w:t xml:space="preserve">2.8. </w:t>
      </w:r>
      <w:r w:rsidRPr="00807031">
        <w:rPr>
          <w:rFonts w:ascii="Times New Roman" w:hAnsi="Times New Roman" w:cs="Times New Roman"/>
          <w:sz w:val="24"/>
          <w:szCs w:val="24"/>
        </w:rPr>
        <w:t>Вносить предложения по порядку и условиям предоставления социальных гарантий и льгот обучающимся и работникам в пределах компетенции</w:t>
      </w:r>
      <w:r w:rsidRPr="00807031">
        <w:rPr>
          <w:rFonts w:ascii="Times New Roman" w:hAnsi="Times New Roman" w:cs="Times New Roman"/>
          <w:spacing w:val="-18"/>
          <w:sz w:val="24"/>
          <w:szCs w:val="24"/>
        </w:rPr>
        <w:t xml:space="preserve"> </w:t>
      </w:r>
      <w:r w:rsidRPr="00807031">
        <w:rPr>
          <w:rFonts w:ascii="Times New Roman" w:hAnsi="Times New Roman" w:cs="Times New Roman"/>
          <w:sz w:val="24"/>
          <w:szCs w:val="24"/>
        </w:rPr>
        <w:t>Учреждения.</w:t>
      </w:r>
    </w:p>
    <w:p w:rsidR="00382ACC" w:rsidRDefault="00E10719" w:rsidP="00382ACC">
      <w:pPr>
        <w:pStyle w:val="a5"/>
        <w:jc w:val="both"/>
        <w:rPr>
          <w:rFonts w:ascii="Times New Roman" w:hAnsi="Times New Roman" w:cs="Times New Roman"/>
          <w:sz w:val="24"/>
          <w:szCs w:val="24"/>
        </w:rPr>
      </w:pPr>
      <w:r>
        <w:rPr>
          <w:rFonts w:ascii="Times New Roman" w:hAnsi="Times New Roman" w:cs="Times New Roman"/>
          <w:sz w:val="24"/>
          <w:szCs w:val="24"/>
        </w:rPr>
        <w:lastRenderedPageBreak/>
        <w:t xml:space="preserve">2.9. </w:t>
      </w:r>
      <w:r w:rsidRPr="00E10719">
        <w:rPr>
          <w:rFonts w:ascii="Times New Roman" w:hAnsi="Times New Roman" w:cs="Times New Roman"/>
          <w:sz w:val="24"/>
          <w:szCs w:val="24"/>
        </w:rPr>
        <w:t>Вносить предложения о поощрении работников</w:t>
      </w:r>
      <w:r w:rsidRPr="00E10719">
        <w:rPr>
          <w:rFonts w:ascii="Times New Roman" w:hAnsi="Times New Roman" w:cs="Times New Roman"/>
          <w:spacing w:val="-5"/>
          <w:sz w:val="24"/>
          <w:szCs w:val="24"/>
        </w:rPr>
        <w:t xml:space="preserve"> </w:t>
      </w:r>
      <w:r w:rsidRPr="00E10719">
        <w:rPr>
          <w:rFonts w:ascii="Times New Roman" w:hAnsi="Times New Roman" w:cs="Times New Roman"/>
          <w:sz w:val="24"/>
          <w:szCs w:val="24"/>
        </w:rPr>
        <w:t>Учреждения.</w:t>
      </w:r>
    </w:p>
    <w:p w:rsidR="00382ACC" w:rsidRDefault="00382ACC" w:rsidP="00382ACC">
      <w:pPr>
        <w:pStyle w:val="a5"/>
        <w:jc w:val="both"/>
        <w:rPr>
          <w:rFonts w:ascii="Times New Roman" w:hAnsi="Times New Roman" w:cs="Times New Roman"/>
          <w:sz w:val="24"/>
          <w:szCs w:val="24"/>
        </w:rPr>
      </w:pPr>
      <w:r>
        <w:rPr>
          <w:rFonts w:ascii="Times New Roman" w:hAnsi="Times New Roman" w:cs="Times New Roman"/>
          <w:sz w:val="24"/>
          <w:szCs w:val="24"/>
        </w:rPr>
        <w:t xml:space="preserve">2.10. </w:t>
      </w:r>
      <w:r w:rsidRPr="00382ACC">
        <w:rPr>
          <w:rFonts w:ascii="Times New Roman" w:hAnsi="Times New Roman" w:cs="Times New Roman"/>
          <w:sz w:val="24"/>
          <w:szCs w:val="24"/>
        </w:rPr>
        <w:t>Направлять ходатайства, письма в различные административные органы, общественные организации и др. по вопросам, относящимся к оптимизации деятельности Учреждения и повышения качества оказываемых образовательных услуг.</w:t>
      </w:r>
    </w:p>
    <w:p w:rsidR="004B065A" w:rsidRDefault="004B065A" w:rsidP="00382ACC">
      <w:pPr>
        <w:pStyle w:val="a5"/>
        <w:jc w:val="both"/>
        <w:rPr>
          <w:rFonts w:ascii="Times New Roman" w:hAnsi="Times New Roman" w:cs="Times New Roman"/>
          <w:sz w:val="24"/>
          <w:szCs w:val="24"/>
        </w:rPr>
      </w:pPr>
    </w:p>
    <w:p w:rsidR="004B065A" w:rsidRPr="004B065A" w:rsidRDefault="004B065A" w:rsidP="004B065A">
      <w:pPr>
        <w:pStyle w:val="a5"/>
        <w:numPr>
          <w:ilvl w:val="0"/>
          <w:numId w:val="1"/>
        </w:numPr>
        <w:jc w:val="both"/>
        <w:rPr>
          <w:rFonts w:ascii="Times New Roman" w:hAnsi="Times New Roman" w:cs="Times New Roman"/>
          <w:b/>
          <w:sz w:val="24"/>
          <w:szCs w:val="24"/>
        </w:rPr>
      </w:pPr>
      <w:r w:rsidRPr="004B065A">
        <w:rPr>
          <w:rFonts w:ascii="Times New Roman" w:hAnsi="Times New Roman" w:cs="Times New Roman"/>
          <w:b/>
          <w:sz w:val="24"/>
          <w:szCs w:val="24"/>
        </w:rPr>
        <w:t>Компетенция Общего</w:t>
      </w:r>
      <w:r w:rsidRPr="004B065A">
        <w:rPr>
          <w:rFonts w:ascii="Times New Roman" w:hAnsi="Times New Roman" w:cs="Times New Roman"/>
          <w:b/>
          <w:spacing w:val="-4"/>
          <w:sz w:val="24"/>
          <w:szCs w:val="24"/>
        </w:rPr>
        <w:t xml:space="preserve"> </w:t>
      </w:r>
      <w:r w:rsidRPr="004B065A">
        <w:rPr>
          <w:rFonts w:ascii="Times New Roman" w:hAnsi="Times New Roman" w:cs="Times New Roman"/>
          <w:b/>
          <w:sz w:val="24"/>
          <w:szCs w:val="24"/>
        </w:rPr>
        <w:t>собрания</w:t>
      </w:r>
    </w:p>
    <w:p w:rsidR="00382ACC" w:rsidRDefault="00382ACC" w:rsidP="00E10719">
      <w:pPr>
        <w:pStyle w:val="a5"/>
        <w:jc w:val="both"/>
        <w:rPr>
          <w:rFonts w:ascii="Times New Roman" w:hAnsi="Times New Roman" w:cs="Times New Roman"/>
          <w:sz w:val="24"/>
          <w:szCs w:val="24"/>
        </w:rPr>
      </w:pPr>
    </w:p>
    <w:p w:rsidR="00E37262" w:rsidRPr="00E37262" w:rsidRDefault="00E37262" w:rsidP="00E37262">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3.1. О</w:t>
      </w:r>
      <w:r w:rsidRPr="00E37262">
        <w:rPr>
          <w:rFonts w:ascii="Times New Roman" w:eastAsia="Times New Roman" w:hAnsi="Times New Roman"/>
          <w:sz w:val="24"/>
          <w:szCs w:val="24"/>
          <w:lang w:eastAsia="ar-SA"/>
        </w:rPr>
        <w:t>пределяет перспективные направления функционирования и развития Учреждения;</w:t>
      </w:r>
    </w:p>
    <w:p w:rsidR="00E37262" w:rsidRPr="00E37262" w:rsidRDefault="00E37262" w:rsidP="00E37262">
      <w:pPr>
        <w:widowControl w:val="0"/>
        <w:tabs>
          <w:tab w:val="right" w:pos="9360"/>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3.2. У</w:t>
      </w:r>
      <w:r w:rsidRPr="00E37262">
        <w:rPr>
          <w:rFonts w:ascii="Times New Roman" w:eastAsia="Times New Roman" w:hAnsi="Times New Roman"/>
          <w:bCs/>
          <w:kern w:val="24"/>
          <w:sz w:val="24"/>
          <w:szCs w:val="24"/>
          <w:lang w:eastAsia="ru-RU"/>
        </w:rPr>
        <w:t xml:space="preserve">тверждает программу развития </w:t>
      </w:r>
      <w:r w:rsidRPr="00E37262">
        <w:rPr>
          <w:rFonts w:ascii="Times New Roman" w:eastAsia="Times New Roman" w:hAnsi="Times New Roman"/>
          <w:sz w:val="24"/>
          <w:szCs w:val="24"/>
          <w:lang w:eastAsia="ar-SA"/>
        </w:rPr>
        <w:t>Учреждения;</w:t>
      </w:r>
    </w:p>
    <w:p w:rsidR="00E37262" w:rsidRPr="00E37262" w:rsidRDefault="002956A5" w:rsidP="002956A5">
      <w:pPr>
        <w:widowControl w:val="0"/>
        <w:suppressAutoHyphens/>
        <w:autoSpaceDE w:val="0"/>
        <w:autoSpaceDN w:val="0"/>
        <w:adjustRightInd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ar-SA"/>
        </w:rPr>
        <w:t xml:space="preserve">3.3. </w:t>
      </w:r>
      <w:r>
        <w:rPr>
          <w:rFonts w:ascii="Times New Roman" w:eastAsia="Times New Roman" w:hAnsi="Times New Roman"/>
          <w:sz w:val="24"/>
          <w:szCs w:val="24"/>
          <w:lang w:eastAsia="ru-RU"/>
        </w:rPr>
        <w:t>П</w:t>
      </w:r>
      <w:r w:rsidR="00E37262" w:rsidRPr="00E37262">
        <w:rPr>
          <w:rFonts w:ascii="Times New Roman" w:eastAsia="Times New Roman" w:hAnsi="Times New Roman"/>
          <w:sz w:val="24"/>
          <w:szCs w:val="24"/>
          <w:lang w:eastAsia="ru-RU"/>
        </w:rPr>
        <w:t xml:space="preserve">ринимает решение о необходимости заключения с администрацией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коллективного договора;</w:t>
      </w:r>
    </w:p>
    <w:p w:rsidR="00E37262" w:rsidRPr="00E37262" w:rsidRDefault="002956A5" w:rsidP="002956A5">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3.4. П</w:t>
      </w:r>
      <w:r w:rsidR="00E37262" w:rsidRPr="00E37262">
        <w:rPr>
          <w:rFonts w:ascii="Times New Roman" w:eastAsia="Times New Roman" w:hAnsi="Times New Roman"/>
          <w:sz w:val="24"/>
          <w:szCs w:val="24"/>
          <w:lang w:eastAsia="ru-RU"/>
        </w:rPr>
        <w:t xml:space="preserve">ринимает текст коллективного договора, вносит изменения и дополнения в коллективный договор; </w:t>
      </w:r>
    </w:p>
    <w:p w:rsidR="00E37262" w:rsidRPr="00E37262" w:rsidRDefault="002956A5" w:rsidP="002956A5">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3.5. З</w:t>
      </w:r>
      <w:r w:rsidR="00E37262" w:rsidRPr="00E37262">
        <w:rPr>
          <w:rFonts w:ascii="Times New Roman" w:eastAsia="Times New Roman" w:hAnsi="Times New Roman"/>
          <w:sz w:val="24"/>
          <w:szCs w:val="24"/>
          <w:lang w:eastAsia="ru-RU"/>
        </w:rPr>
        <w:t xml:space="preserve">аслушивает отчет директора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о реализации коллективного договора;</w:t>
      </w:r>
    </w:p>
    <w:p w:rsidR="00E37262" w:rsidRPr="00E37262" w:rsidRDefault="002956A5" w:rsidP="002956A5">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3.6. В</w:t>
      </w:r>
      <w:r w:rsidR="00E37262" w:rsidRPr="00E37262">
        <w:rPr>
          <w:rFonts w:ascii="Times New Roman" w:eastAsia="Times New Roman" w:hAnsi="Times New Roman"/>
          <w:sz w:val="24"/>
          <w:szCs w:val="24"/>
          <w:lang w:eastAsia="ru-RU"/>
        </w:rPr>
        <w:t xml:space="preserve">носит предложения директору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о внесении изменений в трудовые договоры с работниками;</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3.7. П</w:t>
      </w:r>
      <w:r w:rsidR="00E37262" w:rsidRPr="00E37262">
        <w:rPr>
          <w:rFonts w:ascii="Times New Roman" w:eastAsia="Times New Roman" w:hAnsi="Times New Roman"/>
          <w:sz w:val="24"/>
          <w:szCs w:val="24"/>
          <w:lang w:eastAsia="ru-RU"/>
        </w:rPr>
        <w:t xml:space="preserve">ринимает правила внутреннего трудового распорядка </w:t>
      </w:r>
      <w:r w:rsidR="00E37262" w:rsidRPr="00E37262">
        <w:rPr>
          <w:rFonts w:ascii="Times New Roman" w:eastAsia="Times New Roman" w:hAnsi="Times New Roman"/>
          <w:sz w:val="24"/>
          <w:szCs w:val="24"/>
          <w:lang w:eastAsia="ar-SA"/>
        </w:rPr>
        <w:t>Учреждения;</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3.8. П</w:t>
      </w:r>
      <w:r w:rsidR="00E37262" w:rsidRPr="00E37262">
        <w:rPr>
          <w:rFonts w:ascii="Times New Roman" w:eastAsia="Times New Roman" w:hAnsi="Times New Roman"/>
          <w:sz w:val="24"/>
          <w:szCs w:val="24"/>
          <w:lang w:eastAsia="ru-RU"/>
        </w:rPr>
        <w:t xml:space="preserve">ринимает локальные нормативные акты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конкретизирующие и детализирующие нормы трудового законодательства Российской Федерации;</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3.9. И</w:t>
      </w:r>
      <w:r w:rsidR="00E37262" w:rsidRPr="00E37262">
        <w:rPr>
          <w:rFonts w:ascii="Times New Roman" w:eastAsia="Times New Roman" w:hAnsi="Times New Roman"/>
          <w:sz w:val="24"/>
          <w:szCs w:val="24"/>
          <w:lang w:eastAsia="ar-SA"/>
        </w:rPr>
        <w:t>збирает членов комиссии по урегулированию споров между участниками образовательных отношений  от работников Учреждения;</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ru-RU"/>
        </w:rPr>
        <w:t>3.10. В</w:t>
      </w:r>
      <w:r w:rsidR="00E37262" w:rsidRPr="00E37262">
        <w:rPr>
          <w:rFonts w:ascii="Times New Roman" w:eastAsia="Times New Roman" w:hAnsi="Times New Roman"/>
          <w:sz w:val="24"/>
          <w:szCs w:val="24"/>
          <w:lang w:eastAsia="ru-RU"/>
        </w:rPr>
        <w:t xml:space="preserve">носит предложения Учредителю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по вопросам улучшения функционирования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совершенствования трудовых отношений и условий труда работников, в том числе </w:t>
      </w:r>
      <w:r w:rsidR="00E37262" w:rsidRPr="00E37262">
        <w:rPr>
          <w:rFonts w:ascii="Times New Roman" w:eastAsia="Times New Roman" w:hAnsi="Times New Roman"/>
          <w:sz w:val="24"/>
          <w:szCs w:val="24"/>
          <w:lang w:eastAsia="ar-SA"/>
        </w:rPr>
        <w:t>по вопросам охраны и безопасности условий образовательного процесса и трудовой деятельности, охраны жизни и здоровья учащихся, воспитанников и работников Учреждения;</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ar-SA"/>
        </w:rPr>
        <w:t>3.11. С</w:t>
      </w:r>
      <w:r w:rsidR="00E37262" w:rsidRPr="00E37262">
        <w:rPr>
          <w:rFonts w:ascii="Times New Roman" w:eastAsia="Times New Roman" w:hAnsi="Times New Roman"/>
          <w:sz w:val="24"/>
          <w:szCs w:val="24"/>
          <w:lang w:eastAsia="ru-RU"/>
        </w:rPr>
        <w:t>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ru-RU"/>
        </w:rPr>
        <w:t>3.12. О</w:t>
      </w:r>
      <w:r w:rsidR="00E37262" w:rsidRPr="00E37262">
        <w:rPr>
          <w:rFonts w:ascii="Times New Roman" w:eastAsia="Times New Roman" w:hAnsi="Times New Roman"/>
          <w:sz w:val="24"/>
          <w:szCs w:val="24"/>
          <w:lang w:eastAsia="ru-RU"/>
        </w:rPr>
        <w:t xml:space="preserve">существляет </w:t>
      </w:r>
      <w:proofErr w:type="gramStart"/>
      <w:r w:rsidR="00E37262" w:rsidRPr="00E37262">
        <w:rPr>
          <w:rFonts w:ascii="Times New Roman" w:eastAsia="Times New Roman" w:hAnsi="Times New Roman"/>
          <w:sz w:val="24"/>
          <w:szCs w:val="24"/>
          <w:lang w:eastAsia="ru-RU"/>
        </w:rPr>
        <w:t>контроль за</w:t>
      </w:r>
      <w:proofErr w:type="gramEnd"/>
      <w:r w:rsidR="00E37262" w:rsidRPr="00E37262">
        <w:rPr>
          <w:rFonts w:ascii="Times New Roman" w:eastAsia="Times New Roman" w:hAnsi="Times New Roman"/>
          <w:sz w:val="24"/>
          <w:szCs w:val="24"/>
          <w:lang w:eastAsia="ru-RU"/>
        </w:rPr>
        <w:t xml:space="preserve"> выполнением решений Общего собрания, информирует коллектив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об их выполнении, реализует замечания и предложения работников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по совершенствованию деятельности </w:t>
      </w:r>
      <w:r w:rsidR="00E37262" w:rsidRPr="00E37262">
        <w:rPr>
          <w:rFonts w:ascii="Times New Roman" w:eastAsia="Times New Roman" w:hAnsi="Times New Roman"/>
          <w:sz w:val="24"/>
          <w:szCs w:val="24"/>
          <w:lang w:eastAsia="ar-SA"/>
        </w:rPr>
        <w:t>Учреждения;</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ar-SA"/>
        </w:rPr>
        <w:t>3.13. З</w:t>
      </w:r>
      <w:r w:rsidR="00E37262" w:rsidRPr="00E37262">
        <w:rPr>
          <w:rFonts w:ascii="Times New Roman" w:eastAsia="Times New Roman" w:hAnsi="Times New Roman"/>
          <w:sz w:val="24"/>
          <w:szCs w:val="24"/>
          <w:lang w:eastAsia="ru-RU"/>
        </w:rPr>
        <w:t xml:space="preserve">аслушивает информацию директора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заместителей директора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иных ответственных лиц  о выполнении решений Общего собрания;</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3.14. О</w:t>
      </w:r>
      <w:r w:rsidR="00E37262" w:rsidRPr="00E37262">
        <w:rPr>
          <w:rFonts w:ascii="Times New Roman" w:eastAsia="Times New Roman" w:hAnsi="Times New Roman"/>
          <w:sz w:val="24"/>
          <w:szCs w:val="24"/>
          <w:lang w:eastAsia="ru-RU"/>
        </w:rPr>
        <w:t xml:space="preserve">существляет общественный </w:t>
      </w:r>
      <w:proofErr w:type="gramStart"/>
      <w:r w:rsidR="00E37262" w:rsidRPr="00E37262">
        <w:rPr>
          <w:rFonts w:ascii="Times New Roman" w:eastAsia="Times New Roman" w:hAnsi="Times New Roman"/>
          <w:sz w:val="24"/>
          <w:szCs w:val="24"/>
          <w:lang w:eastAsia="ru-RU"/>
        </w:rPr>
        <w:t>контроль за</w:t>
      </w:r>
      <w:proofErr w:type="gramEnd"/>
      <w:r w:rsidR="00E37262" w:rsidRPr="00E37262">
        <w:rPr>
          <w:rFonts w:ascii="Times New Roman" w:eastAsia="Times New Roman" w:hAnsi="Times New Roman"/>
          <w:sz w:val="24"/>
          <w:szCs w:val="24"/>
          <w:lang w:eastAsia="ru-RU"/>
        </w:rPr>
        <w:t xml:space="preserve"> работой администрации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по </w:t>
      </w:r>
      <w:r w:rsidR="00E37262" w:rsidRPr="00E37262">
        <w:rPr>
          <w:rFonts w:ascii="Times New Roman" w:eastAsia="Times New Roman" w:hAnsi="Times New Roman"/>
          <w:sz w:val="24"/>
          <w:szCs w:val="24"/>
          <w:lang w:eastAsia="ar-SA"/>
        </w:rPr>
        <w:t>созданию необходимых условий для охраны и укрепления здоровья, организации питания работников Учреждения, с</w:t>
      </w:r>
      <w:r w:rsidR="00E37262" w:rsidRPr="00E37262">
        <w:rPr>
          <w:rFonts w:ascii="Times New Roman" w:eastAsia="Times New Roman" w:hAnsi="Times New Roman"/>
          <w:sz w:val="24"/>
          <w:szCs w:val="24"/>
          <w:lang w:eastAsia="ru-RU"/>
        </w:rPr>
        <w:t>озданию безопасных условий труда;</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3.15. О</w:t>
      </w:r>
      <w:r w:rsidR="00E37262" w:rsidRPr="00E37262">
        <w:rPr>
          <w:rFonts w:ascii="Times New Roman" w:eastAsia="Times New Roman" w:hAnsi="Times New Roman"/>
          <w:sz w:val="24"/>
          <w:szCs w:val="24"/>
          <w:lang w:eastAsia="ru-RU"/>
        </w:rPr>
        <w:t xml:space="preserve">существляет общественный </w:t>
      </w:r>
      <w:proofErr w:type="gramStart"/>
      <w:r w:rsidR="00E37262" w:rsidRPr="00E37262">
        <w:rPr>
          <w:rFonts w:ascii="Times New Roman" w:eastAsia="Times New Roman" w:hAnsi="Times New Roman"/>
          <w:sz w:val="24"/>
          <w:szCs w:val="24"/>
          <w:lang w:eastAsia="ru-RU"/>
        </w:rPr>
        <w:t>контроль за</w:t>
      </w:r>
      <w:proofErr w:type="gramEnd"/>
      <w:r w:rsidR="00E37262" w:rsidRPr="00E37262">
        <w:rPr>
          <w:rFonts w:ascii="Times New Roman" w:eastAsia="Times New Roman" w:hAnsi="Times New Roman"/>
          <w:sz w:val="24"/>
          <w:szCs w:val="24"/>
          <w:lang w:eastAsia="ru-RU"/>
        </w:rPr>
        <w:t xml:space="preserve"> работой администрации </w:t>
      </w:r>
      <w:r w:rsidR="00E37262" w:rsidRPr="00E37262">
        <w:rPr>
          <w:rFonts w:ascii="Times New Roman" w:eastAsia="Times New Roman" w:hAnsi="Times New Roman"/>
          <w:sz w:val="24"/>
          <w:szCs w:val="24"/>
          <w:lang w:eastAsia="ar-SA"/>
        </w:rPr>
        <w:t>Учреждения</w:t>
      </w:r>
      <w:r w:rsidR="00E37262" w:rsidRPr="00E37262">
        <w:rPr>
          <w:rFonts w:ascii="Times New Roman" w:eastAsia="Times New Roman" w:hAnsi="Times New Roman"/>
          <w:sz w:val="24"/>
          <w:szCs w:val="24"/>
          <w:lang w:eastAsia="ru-RU"/>
        </w:rPr>
        <w:t xml:space="preserve"> по </w:t>
      </w:r>
      <w:r w:rsidR="00E37262" w:rsidRPr="00E37262">
        <w:rPr>
          <w:rFonts w:ascii="Times New Roman" w:eastAsia="Times New Roman" w:hAnsi="Times New Roman"/>
          <w:sz w:val="24"/>
          <w:szCs w:val="24"/>
          <w:lang w:eastAsia="ar-SA"/>
        </w:rPr>
        <w:t>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ru-RU"/>
        </w:rPr>
        <w:t>3.16. Р</w:t>
      </w:r>
      <w:r w:rsidR="00E37262" w:rsidRPr="00E37262">
        <w:rPr>
          <w:rFonts w:ascii="Times New Roman" w:eastAsia="Times New Roman" w:hAnsi="Times New Roman"/>
          <w:sz w:val="24"/>
          <w:szCs w:val="24"/>
          <w:lang w:eastAsia="ar-SA"/>
        </w:rPr>
        <w:t>ассматривает итоговые документы контрольно-надзорных органов о результатах контрольно-надзорных мероприятий, проводимых в отношении Учреждения;</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3.17. И</w:t>
      </w:r>
      <w:r w:rsidR="00E37262" w:rsidRPr="00E37262">
        <w:rPr>
          <w:rFonts w:ascii="Times New Roman" w:eastAsia="Times New Roman" w:hAnsi="Times New Roman"/>
          <w:sz w:val="24"/>
          <w:szCs w:val="24"/>
          <w:lang w:eastAsia="ar-SA"/>
        </w:rPr>
        <w:t>збирает представителей работников Учреждения в комиссию по трудовым спорам;</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3.18. У</w:t>
      </w:r>
      <w:r w:rsidR="00E37262" w:rsidRPr="00E37262">
        <w:rPr>
          <w:rFonts w:ascii="Times New Roman" w:eastAsia="Times New Roman" w:hAnsi="Times New Roman"/>
          <w:sz w:val="24"/>
          <w:szCs w:val="24"/>
          <w:lang w:eastAsia="ar-SA"/>
        </w:rPr>
        <w:t>тверждает требования, выдвинутые работниками Учреждения или представительным органом работников Учреждения при коллективных трудовых спорах;</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3.19. П</w:t>
      </w:r>
      <w:r w:rsidR="00E37262" w:rsidRPr="00E37262">
        <w:rPr>
          <w:rFonts w:ascii="Times New Roman" w:eastAsia="Times New Roman" w:hAnsi="Times New Roman"/>
          <w:sz w:val="24"/>
          <w:szCs w:val="24"/>
          <w:lang w:eastAsia="ar-SA"/>
        </w:rPr>
        <w:t>ринимает решение об объявлении забастовки;</w:t>
      </w:r>
    </w:p>
    <w:p w:rsidR="00E37262" w:rsidRP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ar-SA"/>
        </w:rPr>
        <w:t>3.20. П</w:t>
      </w:r>
      <w:r w:rsidR="00E37262" w:rsidRPr="00E37262">
        <w:rPr>
          <w:rFonts w:ascii="Times New Roman" w:eastAsia="Times New Roman" w:hAnsi="Times New Roman"/>
          <w:sz w:val="24"/>
          <w:szCs w:val="24"/>
          <w:lang w:eastAsia="ar-SA"/>
        </w:rPr>
        <w:t>ринимает меры мер по защите чести, достоинства и профессиональной репутации работников Учреждения, по предупреждению противоправного вмешательства в их трудовую деятельность;</w:t>
      </w:r>
    </w:p>
    <w:p w:rsidR="00E37262" w:rsidRDefault="006C144B" w:rsidP="006C144B">
      <w:pPr>
        <w:tabs>
          <w:tab w:val="left" w:pos="1134"/>
        </w:tabs>
        <w:suppressAutoHyphens/>
        <w:spacing w:after="0" w:line="240" w:lineRule="auto"/>
        <w:jc w:val="both"/>
        <w:rPr>
          <w:rFonts w:ascii="Times New Roman" w:eastAsia="Times New Roman" w:hAnsi="Times New Roman"/>
          <w:sz w:val="24"/>
          <w:szCs w:val="24"/>
          <w:lang w:eastAsia="ar-SA"/>
        </w:rPr>
      </w:pPr>
      <w:r>
        <w:rPr>
          <w:rFonts w:ascii="Times New Roman" w:eastAsia="Times New Roman" w:hAnsi="Times New Roman"/>
          <w:sz w:val="24"/>
          <w:szCs w:val="24"/>
          <w:lang w:eastAsia="ru-RU"/>
        </w:rPr>
        <w:t>3.21. О</w:t>
      </w:r>
      <w:r w:rsidR="00E37262" w:rsidRPr="00E37262">
        <w:rPr>
          <w:rFonts w:ascii="Times New Roman" w:eastAsia="Times New Roman" w:hAnsi="Times New Roman"/>
          <w:sz w:val="24"/>
          <w:szCs w:val="24"/>
          <w:lang w:eastAsia="ru-RU"/>
        </w:rPr>
        <w:t xml:space="preserve">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w:t>
      </w:r>
      <w:r w:rsidR="00E37262" w:rsidRPr="00E37262">
        <w:rPr>
          <w:rFonts w:ascii="Times New Roman" w:eastAsia="Times New Roman" w:hAnsi="Times New Roman"/>
          <w:sz w:val="24"/>
          <w:szCs w:val="24"/>
          <w:lang w:eastAsia="ar-SA"/>
        </w:rPr>
        <w:t>Учреждения.</w:t>
      </w:r>
    </w:p>
    <w:p w:rsidR="00D93DD6" w:rsidRDefault="00D93DD6" w:rsidP="006C144B">
      <w:pPr>
        <w:tabs>
          <w:tab w:val="left" w:pos="1134"/>
        </w:tabs>
        <w:suppressAutoHyphens/>
        <w:spacing w:after="0" w:line="240" w:lineRule="auto"/>
        <w:jc w:val="both"/>
      </w:pPr>
    </w:p>
    <w:p w:rsidR="0099366D" w:rsidRDefault="00D93DD6" w:rsidP="0099366D">
      <w:pPr>
        <w:pStyle w:val="a6"/>
        <w:numPr>
          <w:ilvl w:val="0"/>
          <w:numId w:val="1"/>
        </w:numPr>
        <w:tabs>
          <w:tab w:val="left" w:pos="1134"/>
        </w:tabs>
        <w:suppressAutoHyphens/>
        <w:rPr>
          <w:b/>
          <w:sz w:val="24"/>
          <w:szCs w:val="24"/>
          <w:lang w:val="ru-RU" w:eastAsia="ru-RU"/>
        </w:rPr>
      </w:pPr>
      <w:r w:rsidRPr="0099366D">
        <w:rPr>
          <w:b/>
          <w:sz w:val="24"/>
          <w:szCs w:val="24"/>
          <w:lang w:val="ru-RU"/>
        </w:rPr>
        <w:lastRenderedPageBreak/>
        <w:t>Организация деятельности Общего</w:t>
      </w:r>
      <w:r w:rsidRPr="0099366D">
        <w:rPr>
          <w:b/>
          <w:spacing w:val="-5"/>
          <w:sz w:val="24"/>
          <w:szCs w:val="24"/>
          <w:lang w:val="ru-RU"/>
        </w:rPr>
        <w:t xml:space="preserve"> </w:t>
      </w:r>
      <w:r w:rsidRPr="0099366D">
        <w:rPr>
          <w:b/>
          <w:sz w:val="24"/>
          <w:szCs w:val="24"/>
          <w:lang w:val="ru-RU"/>
        </w:rPr>
        <w:t>собрания</w:t>
      </w:r>
    </w:p>
    <w:p w:rsidR="0099366D" w:rsidRPr="003A4D14" w:rsidRDefault="0099366D" w:rsidP="0099366D">
      <w:pPr>
        <w:pStyle w:val="a5"/>
        <w:jc w:val="both"/>
        <w:rPr>
          <w:rFonts w:ascii="Times New Roman" w:hAnsi="Times New Roman" w:cs="Times New Roman"/>
          <w:sz w:val="24"/>
          <w:szCs w:val="24"/>
        </w:rPr>
      </w:pPr>
      <w:r w:rsidRPr="003A4D14">
        <w:rPr>
          <w:rFonts w:ascii="Times New Roman" w:hAnsi="Times New Roman" w:cs="Times New Roman"/>
          <w:sz w:val="24"/>
          <w:szCs w:val="24"/>
        </w:rPr>
        <w:t xml:space="preserve">4.1. </w:t>
      </w:r>
      <w:r w:rsidRPr="003A4D14">
        <w:rPr>
          <w:rFonts w:ascii="Times New Roman" w:hAnsi="Times New Roman" w:cs="Times New Roman"/>
          <w:sz w:val="24"/>
          <w:szCs w:val="24"/>
        </w:rPr>
        <w:t>В состав Общего собрания входят все сотрудники, для которых Учреждение является основным местом</w:t>
      </w:r>
      <w:r w:rsidRPr="003A4D14">
        <w:rPr>
          <w:rFonts w:ascii="Times New Roman" w:hAnsi="Times New Roman" w:cs="Times New Roman"/>
          <w:spacing w:val="1"/>
          <w:sz w:val="24"/>
          <w:szCs w:val="24"/>
        </w:rPr>
        <w:t xml:space="preserve"> </w:t>
      </w:r>
      <w:r w:rsidRPr="003A4D14">
        <w:rPr>
          <w:rFonts w:ascii="Times New Roman" w:hAnsi="Times New Roman" w:cs="Times New Roman"/>
          <w:sz w:val="24"/>
          <w:szCs w:val="24"/>
        </w:rPr>
        <w:t>работы.</w:t>
      </w:r>
    </w:p>
    <w:p w:rsidR="003A4D14" w:rsidRPr="003A4D14" w:rsidRDefault="003A4D14" w:rsidP="003A4D1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lang w:eastAsia="ru-RU"/>
        </w:rPr>
        <w:t xml:space="preserve">4.2. </w:t>
      </w:r>
      <w:r w:rsidRPr="003A4D14">
        <w:rPr>
          <w:rFonts w:ascii="Times New Roman" w:hAnsi="Times New Roman" w:cs="Times New Roman"/>
          <w:sz w:val="24"/>
          <w:szCs w:val="24"/>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3A4D14" w:rsidRPr="003A4D14" w:rsidRDefault="003A4D14" w:rsidP="003A4D1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4.3. </w:t>
      </w:r>
      <w:r w:rsidRPr="003A4D14">
        <w:rPr>
          <w:rFonts w:ascii="Times New Roman" w:hAnsi="Times New Roman" w:cs="Times New Roman"/>
          <w:sz w:val="24"/>
          <w:szCs w:val="24"/>
        </w:rPr>
        <w:t xml:space="preserve">Общее собрание работников Учреждения созывается председателем по мере надобности, не реже одного раза в год. </w:t>
      </w:r>
    </w:p>
    <w:p w:rsidR="003A4D14" w:rsidRPr="003A4D14" w:rsidRDefault="003A4D14" w:rsidP="003A4D1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4.4. </w:t>
      </w:r>
      <w:r w:rsidRPr="003A4D14">
        <w:rPr>
          <w:rFonts w:ascii="Times New Roman" w:hAnsi="Times New Roman" w:cs="Times New Roman"/>
          <w:sz w:val="24"/>
          <w:szCs w:val="24"/>
        </w:rPr>
        <w:t>Деятельность Общего собрания осуществляется по принятому на учебный год плану.</w:t>
      </w:r>
    </w:p>
    <w:p w:rsidR="003A4D14" w:rsidRPr="003A4D14" w:rsidRDefault="003A4D14" w:rsidP="003A4D1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4.5. </w:t>
      </w:r>
      <w:r w:rsidRPr="003A4D14">
        <w:rPr>
          <w:rFonts w:ascii="Times New Roman" w:hAnsi="Times New Roman" w:cs="Times New Roman"/>
          <w:sz w:val="24"/>
          <w:szCs w:val="24"/>
        </w:rPr>
        <w:t>Решение о проведении внеочередного общего собрания работников вправе принять директор Учреждения, профсоюзный комитет Учреждения, инициативная группа, состоящая не менее чем из одной  трети  от численного состава работников Учреждения.</w:t>
      </w:r>
    </w:p>
    <w:p w:rsidR="003A4D14" w:rsidRPr="003A4D14" w:rsidRDefault="003A4D14" w:rsidP="003A4D1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4.6. </w:t>
      </w:r>
      <w:r w:rsidRPr="003A4D14">
        <w:rPr>
          <w:rFonts w:ascii="Times New Roman" w:hAnsi="Times New Roman" w:cs="Times New Roman"/>
          <w:sz w:val="24"/>
          <w:szCs w:val="24"/>
        </w:rPr>
        <w:t>Общее собрание работников Учреждения считается правомочным, если в его работе принимают участие не менее 2/3 от списочного количества работников Учреждения.</w:t>
      </w:r>
    </w:p>
    <w:p w:rsidR="00C546B3" w:rsidRDefault="003A4D14" w:rsidP="00C546B3">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4.7. </w:t>
      </w:r>
      <w:r w:rsidRPr="003A4D14">
        <w:rPr>
          <w:rFonts w:ascii="Times New Roman" w:hAnsi="Times New Roman" w:cs="Times New Roman"/>
          <w:sz w:val="24"/>
          <w:szCs w:val="24"/>
        </w:rPr>
        <w:t>Принятие решений по вопросам повестки дня и утверждения документов общего собрания работников Учреждения осуществляется путем открытого голосования его участников простым большинством голосов.</w:t>
      </w:r>
    </w:p>
    <w:p w:rsidR="003A4D14" w:rsidRPr="00C546B3" w:rsidRDefault="00C546B3" w:rsidP="003A4D14">
      <w:pPr>
        <w:widowControl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4.8. </w:t>
      </w:r>
      <w:r w:rsidRPr="00C546B3">
        <w:rPr>
          <w:rFonts w:ascii="Times New Roman" w:hAnsi="Times New Roman" w:cs="Times New Roman"/>
          <w:sz w:val="24"/>
          <w:szCs w:val="24"/>
        </w:rPr>
        <w:t>Решения Общего собрания, принятые в пределах его полномочий, являются обязательными для всех участников образовательных</w:t>
      </w:r>
      <w:r w:rsidRPr="00C546B3">
        <w:rPr>
          <w:rFonts w:ascii="Times New Roman" w:hAnsi="Times New Roman" w:cs="Times New Roman"/>
          <w:spacing w:val="1"/>
          <w:sz w:val="24"/>
          <w:szCs w:val="24"/>
        </w:rPr>
        <w:t xml:space="preserve"> </w:t>
      </w:r>
      <w:r w:rsidRPr="00C546B3">
        <w:rPr>
          <w:rFonts w:ascii="Times New Roman" w:hAnsi="Times New Roman" w:cs="Times New Roman"/>
          <w:sz w:val="24"/>
          <w:szCs w:val="24"/>
        </w:rPr>
        <w:t>отношений.</w:t>
      </w:r>
    </w:p>
    <w:p w:rsidR="003A4D14" w:rsidRPr="003A4D14" w:rsidRDefault="003A4D14" w:rsidP="003A4D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ar-SA"/>
        </w:rPr>
      </w:pPr>
      <w:r>
        <w:rPr>
          <w:rFonts w:ascii="Times New Roman" w:hAnsi="Times New Roman" w:cs="Times New Roman"/>
          <w:sz w:val="24"/>
          <w:szCs w:val="24"/>
        </w:rPr>
        <w:t xml:space="preserve">4.9. </w:t>
      </w:r>
      <w:r w:rsidRPr="003A4D14">
        <w:rPr>
          <w:rFonts w:ascii="Times New Roman" w:hAnsi="Times New Roman" w:cs="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3A4D14" w:rsidRPr="003A4D14" w:rsidRDefault="003A4D14" w:rsidP="003A4D14">
      <w:pPr>
        <w:pStyle w:val="1"/>
        <w:numPr>
          <w:ilvl w:val="0"/>
          <w:numId w:val="1"/>
        </w:numPr>
        <w:tabs>
          <w:tab w:val="left" w:pos="2950"/>
        </w:tabs>
        <w:spacing w:before="152"/>
        <w:jc w:val="both"/>
        <w:rPr>
          <w:sz w:val="24"/>
          <w:szCs w:val="24"/>
          <w:lang w:val="ru-RU"/>
        </w:rPr>
      </w:pPr>
      <w:r w:rsidRPr="003A4D14">
        <w:rPr>
          <w:sz w:val="24"/>
          <w:szCs w:val="24"/>
          <w:lang w:val="ru-RU"/>
        </w:rPr>
        <w:t>Ответственность Общего</w:t>
      </w:r>
      <w:r w:rsidRPr="003A4D14">
        <w:rPr>
          <w:spacing w:val="3"/>
          <w:sz w:val="24"/>
          <w:szCs w:val="24"/>
          <w:lang w:val="ru-RU"/>
        </w:rPr>
        <w:t xml:space="preserve"> </w:t>
      </w:r>
      <w:r w:rsidRPr="003A4D14">
        <w:rPr>
          <w:sz w:val="24"/>
          <w:szCs w:val="24"/>
          <w:lang w:val="ru-RU"/>
        </w:rPr>
        <w:t>собрания</w:t>
      </w:r>
    </w:p>
    <w:p w:rsidR="003A4D14" w:rsidRPr="003A4D14" w:rsidRDefault="003A4D14" w:rsidP="003A4D14">
      <w:pPr>
        <w:pStyle w:val="a7"/>
        <w:spacing w:before="135"/>
        <w:ind w:right="-1" w:firstLine="596"/>
        <w:rPr>
          <w:sz w:val="24"/>
          <w:szCs w:val="24"/>
          <w:lang w:val="ru-RU"/>
        </w:rPr>
      </w:pPr>
      <w:r w:rsidRPr="003A4D14">
        <w:rPr>
          <w:sz w:val="24"/>
          <w:szCs w:val="24"/>
          <w:lang w:val="ru-RU"/>
        </w:rPr>
        <w:t>Общее собрание несет ответственность за выполнение, выполнение не в полном объеме или невыполнение закрепленных за ним задач; соответствие принимаемых решений законодательству Российской Федерации, подзаконным нормативным правовым актам, уставу Учреждения; за компетентность принимаемых решений.</w:t>
      </w:r>
    </w:p>
    <w:p w:rsidR="003A4D14" w:rsidRPr="003A4D14" w:rsidRDefault="003A4D14" w:rsidP="003A4D14">
      <w:pPr>
        <w:pStyle w:val="a5"/>
        <w:jc w:val="both"/>
        <w:rPr>
          <w:rFonts w:ascii="Times New Roman" w:hAnsi="Times New Roman" w:cs="Times New Roman"/>
          <w:sz w:val="24"/>
          <w:szCs w:val="24"/>
          <w:lang w:eastAsia="ru-RU"/>
        </w:rPr>
      </w:pPr>
    </w:p>
    <w:p w:rsidR="003A4D14" w:rsidRPr="00E64FC3" w:rsidRDefault="003A4D14" w:rsidP="003A4D14">
      <w:pPr>
        <w:pStyle w:val="1"/>
        <w:numPr>
          <w:ilvl w:val="0"/>
          <w:numId w:val="1"/>
        </w:numPr>
        <w:tabs>
          <w:tab w:val="left" w:pos="2880"/>
        </w:tabs>
        <w:spacing w:before="153"/>
        <w:jc w:val="both"/>
        <w:rPr>
          <w:sz w:val="24"/>
          <w:szCs w:val="24"/>
          <w:lang w:val="ru-RU"/>
        </w:rPr>
      </w:pPr>
      <w:r w:rsidRPr="00E64FC3">
        <w:rPr>
          <w:sz w:val="24"/>
          <w:szCs w:val="24"/>
          <w:lang w:val="ru-RU"/>
        </w:rPr>
        <w:t>Делопроизводство Общего</w:t>
      </w:r>
      <w:r w:rsidRPr="00E64FC3">
        <w:rPr>
          <w:spacing w:val="3"/>
          <w:sz w:val="24"/>
          <w:szCs w:val="24"/>
          <w:lang w:val="ru-RU"/>
        </w:rPr>
        <w:t xml:space="preserve"> </w:t>
      </w:r>
      <w:r w:rsidRPr="00E64FC3">
        <w:rPr>
          <w:sz w:val="24"/>
          <w:szCs w:val="24"/>
          <w:lang w:val="ru-RU"/>
        </w:rPr>
        <w:t>собрания</w:t>
      </w:r>
    </w:p>
    <w:p w:rsidR="003A4D14" w:rsidRPr="003A4D14" w:rsidRDefault="003A4D14" w:rsidP="003A4D14">
      <w:pPr>
        <w:pStyle w:val="a5"/>
        <w:jc w:val="both"/>
        <w:rPr>
          <w:rFonts w:ascii="Times New Roman" w:hAnsi="Times New Roman" w:cs="Times New Roman"/>
          <w:sz w:val="24"/>
          <w:szCs w:val="24"/>
        </w:rPr>
      </w:pPr>
      <w:r w:rsidRPr="003A4D14">
        <w:rPr>
          <w:rFonts w:ascii="Times New Roman" w:hAnsi="Times New Roman" w:cs="Times New Roman"/>
          <w:sz w:val="24"/>
          <w:szCs w:val="24"/>
        </w:rPr>
        <w:t>6.1.</w:t>
      </w:r>
      <w:r w:rsidRPr="003A4D14">
        <w:t xml:space="preserve"> </w:t>
      </w:r>
      <w:r w:rsidRPr="003A4D14">
        <w:rPr>
          <w:rFonts w:ascii="Times New Roman" w:hAnsi="Times New Roman" w:cs="Times New Roman"/>
          <w:sz w:val="24"/>
          <w:szCs w:val="24"/>
        </w:rPr>
        <w:t>Заседания Общего собрания оформляются протоколом.</w:t>
      </w:r>
    </w:p>
    <w:p w:rsidR="003A4D14" w:rsidRPr="003A4D14" w:rsidRDefault="003A4D14" w:rsidP="003A4D14">
      <w:pPr>
        <w:pStyle w:val="a5"/>
        <w:jc w:val="both"/>
        <w:rPr>
          <w:rFonts w:ascii="Times New Roman" w:hAnsi="Times New Roman" w:cs="Times New Roman"/>
          <w:sz w:val="24"/>
          <w:szCs w:val="24"/>
        </w:rPr>
      </w:pPr>
      <w:r>
        <w:rPr>
          <w:rFonts w:ascii="Times New Roman" w:hAnsi="Times New Roman" w:cs="Times New Roman"/>
          <w:sz w:val="24"/>
          <w:szCs w:val="24"/>
        </w:rPr>
        <w:t xml:space="preserve">6.2. </w:t>
      </w:r>
      <w:proofErr w:type="gramStart"/>
      <w:r w:rsidRPr="003A4D14">
        <w:rPr>
          <w:rFonts w:ascii="Times New Roman" w:hAnsi="Times New Roman" w:cs="Times New Roman"/>
          <w:sz w:val="24"/>
          <w:szCs w:val="24"/>
        </w:rPr>
        <w:t>В книге протоколов фиксируются: дата проведения; количественное присутствие (отсутствие) членов трудового коллектива; приглашенные (ФИО, должность); повестка дня; выступающие лица; ход обсуждения вопросов; предложения, рекомендации и замечания членов трудового коллектива и приглашенных лиц; решение.</w:t>
      </w:r>
      <w:proofErr w:type="gramEnd"/>
    </w:p>
    <w:p w:rsidR="003A4D14" w:rsidRPr="003A4D14" w:rsidRDefault="003A4D14" w:rsidP="003A4D14">
      <w:pPr>
        <w:pStyle w:val="a5"/>
        <w:jc w:val="both"/>
        <w:rPr>
          <w:rFonts w:ascii="Times New Roman" w:hAnsi="Times New Roman" w:cs="Times New Roman"/>
          <w:sz w:val="24"/>
          <w:szCs w:val="24"/>
        </w:rPr>
      </w:pPr>
      <w:r>
        <w:rPr>
          <w:rFonts w:ascii="Times New Roman" w:hAnsi="Times New Roman" w:cs="Times New Roman"/>
          <w:sz w:val="24"/>
          <w:szCs w:val="24"/>
        </w:rPr>
        <w:t xml:space="preserve">6.3. </w:t>
      </w:r>
      <w:r w:rsidRPr="003A4D14">
        <w:rPr>
          <w:rFonts w:ascii="Times New Roman" w:hAnsi="Times New Roman" w:cs="Times New Roman"/>
          <w:sz w:val="24"/>
          <w:szCs w:val="24"/>
        </w:rPr>
        <w:t>Протоколы подписываются председателем и секретарем Общего</w:t>
      </w:r>
      <w:r w:rsidRPr="003A4D14">
        <w:rPr>
          <w:rFonts w:ascii="Times New Roman" w:hAnsi="Times New Roman" w:cs="Times New Roman"/>
          <w:spacing w:val="-5"/>
          <w:sz w:val="24"/>
          <w:szCs w:val="24"/>
        </w:rPr>
        <w:t xml:space="preserve"> </w:t>
      </w:r>
      <w:r w:rsidRPr="003A4D14">
        <w:rPr>
          <w:rFonts w:ascii="Times New Roman" w:hAnsi="Times New Roman" w:cs="Times New Roman"/>
          <w:sz w:val="24"/>
          <w:szCs w:val="24"/>
        </w:rPr>
        <w:t>собрания.</w:t>
      </w:r>
    </w:p>
    <w:p w:rsidR="003A4D14" w:rsidRPr="003A4D14" w:rsidRDefault="003A4D14" w:rsidP="003A4D14">
      <w:pPr>
        <w:pStyle w:val="a5"/>
        <w:jc w:val="both"/>
        <w:rPr>
          <w:rFonts w:ascii="Times New Roman" w:hAnsi="Times New Roman" w:cs="Times New Roman"/>
          <w:sz w:val="24"/>
          <w:szCs w:val="24"/>
        </w:rPr>
      </w:pPr>
      <w:r>
        <w:rPr>
          <w:rFonts w:ascii="Times New Roman" w:hAnsi="Times New Roman" w:cs="Times New Roman"/>
          <w:sz w:val="24"/>
          <w:szCs w:val="24"/>
        </w:rPr>
        <w:t xml:space="preserve">6.4. </w:t>
      </w:r>
      <w:r w:rsidRPr="003A4D14">
        <w:rPr>
          <w:rFonts w:ascii="Times New Roman" w:hAnsi="Times New Roman" w:cs="Times New Roman"/>
          <w:sz w:val="24"/>
          <w:szCs w:val="24"/>
        </w:rPr>
        <w:t>Нумерация протоколов ведется от начала учебного</w:t>
      </w:r>
      <w:r w:rsidRPr="003A4D14">
        <w:rPr>
          <w:rFonts w:ascii="Times New Roman" w:hAnsi="Times New Roman" w:cs="Times New Roman"/>
          <w:spacing w:val="-3"/>
          <w:sz w:val="24"/>
          <w:szCs w:val="24"/>
        </w:rPr>
        <w:t xml:space="preserve"> </w:t>
      </w:r>
      <w:r w:rsidRPr="003A4D14">
        <w:rPr>
          <w:rFonts w:ascii="Times New Roman" w:hAnsi="Times New Roman" w:cs="Times New Roman"/>
          <w:sz w:val="24"/>
          <w:szCs w:val="24"/>
        </w:rPr>
        <w:t>года.</w:t>
      </w:r>
    </w:p>
    <w:p w:rsidR="003A4D14" w:rsidRPr="003A4D14" w:rsidRDefault="003A4D14" w:rsidP="003A4D14">
      <w:pPr>
        <w:pStyle w:val="a5"/>
        <w:jc w:val="both"/>
        <w:rPr>
          <w:rFonts w:ascii="Times New Roman" w:hAnsi="Times New Roman" w:cs="Times New Roman"/>
          <w:sz w:val="24"/>
          <w:szCs w:val="24"/>
        </w:rPr>
      </w:pPr>
      <w:r>
        <w:rPr>
          <w:rFonts w:ascii="Times New Roman" w:hAnsi="Times New Roman" w:cs="Times New Roman"/>
          <w:sz w:val="24"/>
          <w:szCs w:val="24"/>
        </w:rPr>
        <w:t xml:space="preserve">6.5. </w:t>
      </w:r>
      <w:r w:rsidRPr="003A4D14">
        <w:rPr>
          <w:rFonts w:ascii="Times New Roman" w:hAnsi="Times New Roman" w:cs="Times New Roman"/>
          <w:sz w:val="24"/>
          <w:szCs w:val="24"/>
        </w:rPr>
        <w:t>Книга протоколов Общего собрания нумеруется постранично, прошнуровывается, скрепляется подписью директора Учреждения и печатью</w:t>
      </w:r>
      <w:r w:rsidRPr="003A4D14">
        <w:rPr>
          <w:rFonts w:ascii="Times New Roman" w:hAnsi="Times New Roman" w:cs="Times New Roman"/>
          <w:spacing w:val="-1"/>
          <w:sz w:val="24"/>
          <w:szCs w:val="24"/>
        </w:rPr>
        <w:t xml:space="preserve"> </w:t>
      </w:r>
      <w:r w:rsidRPr="003A4D14">
        <w:rPr>
          <w:rFonts w:ascii="Times New Roman" w:hAnsi="Times New Roman" w:cs="Times New Roman"/>
          <w:sz w:val="24"/>
          <w:szCs w:val="24"/>
        </w:rPr>
        <w:t>Учреждения.</w:t>
      </w:r>
    </w:p>
    <w:p w:rsidR="003A4D14" w:rsidRPr="003A4D14" w:rsidRDefault="003A4D14" w:rsidP="003A4D14">
      <w:pPr>
        <w:pStyle w:val="a5"/>
        <w:jc w:val="both"/>
        <w:rPr>
          <w:rFonts w:ascii="Times New Roman" w:hAnsi="Times New Roman" w:cs="Times New Roman"/>
          <w:sz w:val="24"/>
          <w:szCs w:val="24"/>
        </w:rPr>
      </w:pPr>
      <w:r>
        <w:rPr>
          <w:rFonts w:ascii="Times New Roman" w:hAnsi="Times New Roman" w:cs="Times New Roman"/>
          <w:sz w:val="24"/>
          <w:szCs w:val="24"/>
        </w:rPr>
        <w:t xml:space="preserve">6.6. </w:t>
      </w:r>
      <w:r w:rsidRPr="003A4D14">
        <w:rPr>
          <w:rFonts w:ascii="Times New Roman" w:hAnsi="Times New Roman" w:cs="Times New Roman"/>
          <w:sz w:val="24"/>
          <w:szCs w:val="24"/>
        </w:rPr>
        <w:t>Книга протоколов Общего собрания хранится в делах Учреждения и передается по акту (при смене руководителя, передаче в</w:t>
      </w:r>
      <w:r w:rsidRPr="003A4D14">
        <w:rPr>
          <w:rFonts w:ascii="Times New Roman" w:hAnsi="Times New Roman" w:cs="Times New Roman"/>
          <w:spacing w:val="-7"/>
          <w:sz w:val="24"/>
          <w:szCs w:val="24"/>
        </w:rPr>
        <w:t xml:space="preserve"> </w:t>
      </w:r>
      <w:r w:rsidRPr="003A4D14">
        <w:rPr>
          <w:rFonts w:ascii="Times New Roman" w:hAnsi="Times New Roman" w:cs="Times New Roman"/>
          <w:sz w:val="24"/>
          <w:szCs w:val="24"/>
        </w:rPr>
        <w:t>архив).</w:t>
      </w:r>
    </w:p>
    <w:p w:rsidR="00E37262" w:rsidRPr="00E37262" w:rsidRDefault="00E37262" w:rsidP="00E10719">
      <w:pPr>
        <w:pStyle w:val="a5"/>
        <w:jc w:val="both"/>
        <w:rPr>
          <w:rFonts w:ascii="Times New Roman" w:hAnsi="Times New Roman" w:cs="Times New Roman"/>
          <w:sz w:val="24"/>
          <w:szCs w:val="24"/>
        </w:rPr>
      </w:pPr>
    </w:p>
    <w:p w:rsidR="00DC04C0" w:rsidRPr="00DC04C0" w:rsidRDefault="00DC04C0" w:rsidP="00DC04C0">
      <w:pPr>
        <w:pStyle w:val="a5"/>
        <w:jc w:val="both"/>
        <w:rPr>
          <w:rFonts w:ascii="Times New Roman" w:hAnsi="Times New Roman" w:cs="Times New Roman"/>
          <w:b/>
          <w:sz w:val="24"/>
          <w:szCs w:val="24"/>
        </w:rPr>
      </w:pPr>
      <w:r>
        <w:rPr>
          <w:rFonts w:ascii="Times New Roman" w:hAnsi="Times New Roman" w:cs="Times New Roman"/>
          <w:b/>
          <w:sz w:val="24"/>
          <w:szCs w:val="24"/>
        </w:rPr>
        <w:t xml:space="preserve">       </w:t>
      </w:r>
      <w:r w:rsidRPr="00DC04C0">
        <w:rPr>
          <w:rFonts w:ascii="Times New Roman" w:hAnsi="Times New Roman" w:cs="Times New Roman"/>
          <w:b/>
          <w:sz w:val="24"/>
          <w:szCs w:val="24"/>
        </w:rPr>
        <w:t xml:space="preserve">7. </w:t>
      </w:r>
      <w:r w:rsidRPr="00DC04C0">
        <w:rPr>
          <w:rFonts w:ascii="Times New Roman" w:hAnsi="Times New Roman" w:cs="Times New Roman"/>
          <w:b/>
          <w:sz w:val="24"/>
          <w:szCs w:val="24"/>
        </w:rPr>
        <w:t>Заключительные</w:t>
      </w:r>
      <w:r w:rsidRPr="00DC04C0">
        <w:rPr>
          <w:rFonts w:ascii="Times New Roman" w:hAnsi="Times New Roman" w:cs="Times New Roman"/>
          <w:b/>
          <w:spacing w:val="1"/>
          <w:sz w:val="24"/>
          <w:szCs w:val="24"/>
        </w:rPr>
        <w:t xml:space="preserve"> </w:t>
      </w:r>
      <w:r w:rsidRPr="00DC04C0">
        <w:rPr>
          <w:rFonts w:ascii="Times New Roman" w:hAnsi="Times New Roman" w:cs="Times New Roman"/>
          <w:b/>
          <w:sz w:val="24"/>
          <w:szCs w:val="24"/>
        </w:rPr>
        <w:t>положения</w:t>
      </w:r>
    </w:p>
    <w:p w:rsidR="00DC04C0" w:rsidRPr="00DC04C0" w:rsidRDefault="00DC04C0" w:rsidP="00DC04C0">
      <w:pPr>
        <w:pStyle w:val="a5"/>
        <w:jc w:val="both"/>
        <w:rPr>
          <w:rFonts w:ascii="Times New Roman" w:hAnsi="Times New Roman" w:cs="Times New Roman"/>
          <w:sz w:val="24"/>
          <w:szCs w:val="24"/>
        </w:rPr>
      </w:pPr>
      <w:r w:rsidRPr="00DC04C0">
        <w:rPr>
          <w:rFonts w:ascii="Times New Roman" w:hAnsi="Times New Roman" w:cs="Times New Roman"/>
          <w:sz w:val="24"/>
          <w:szCs w:val="24"/>
        </w:rPr>
        <w:t>7.1 Изменения и дополнения в настоящее положение вносятся Общим собранием и принимаются на его заседании.</w:t>
      </w:r>
    </w:p>
    <w:p w:rsidR="00E10719" w:rsidRPr="00DC04C0" w:rsidRDefault="00DC04C0" w:rsidP="00DC04C0">
      <w:pPr>
        <w:pStyle w:val="a5"/>
        <w:jc w:val="both"/>
        <w:rPr>
          <w:rFonts w:ascii="Times New Roman" w:hAnsi="Times New Roman" w:cs="Times New Roman"/>
          <w:sz w:val="24"/>
          <w:szCs w:val="24"/>
        </w:rPr>
      </w:pPr>
      <w:r w:rsidRPr="00DC04C0">
        <w:rPr>
          <w:rFonts w:ascii="Times New Roman" w:hAnsi="Times New Roman" w:cs="Times New Roman"/>
          <w:sz w:val="24"/>
          <w:szCs w:val="24"/>
        </w:rPr>
        <w:t>7.2. Положение действует до принятия нового положения, утвержденного на Общем собрании трудового коллектива в установленном порядке.</w:t>
      </w:r>
      <w:bookmarkStart w:id="0" w:name="_GoBack"/>
      <w:bookmarkEnd w:id="0"/>
    </w:p>
    <w:sectPr w:rsidR="00E10719" w:rsidRPr="00DC04C0">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37BF" w:rsidRDefault="000237BF" w:rsidP="00DC04C0">
      <w:pPr>
        <w:spacing w:after="0" w:line="240" w:lineRule="auto"/>
      </w:pPr>
      <w:r>
        <w:separator/>
      </w:r>
    </w:p>
  </w:endnote>
  <w:endnote w:type="continuationSeparator" w:id="0">
    <w:p w:rsidR="000237BF" w:rsidRDefault="000237BF" w:rsidP="00DC0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0953259"/>
      <w:docPartObj>
        <w:docPartGallery w:val="Page Numbers (Bottom of Page)"/>
        <w:docPartUnique/>
      </w:docPartObj>
    </w:sdtPr>
    <w:sdtContent>
      <w:p w:rsidR="00DC04C0" w:rsidRDefault="00DC04C0">
        <w:pPr>
          <w:pStyle w:val="ab"/>
          <w:jc w:val="right"/>
        </w:pPr>
        <w:r>
          <w:fldChar w:fldCharType="begin"/>
        </w:r>
        <w:r>
          <w:instrText>PAGE   \* MERGEFORMAT</w:instrText>
        </w:r>
        <w:r>
          <w:fldChar w:fldCharType="separate"/>
        </w:r>
        <w:r>
          <w:rPr>
            <w:noProof/>
          </w:rPr>
          <w:t>1</w:t>
        </w:r>
        <w:r>
          <w:fldChar w:fldCharType="end"/>
        </w:r>
      </w:p>
    </w:sdtContent>
  </w:sdt>
  <w:p w:rsidR="00DC04C0" w:rsidRDefault="00DC04C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37BF" w:rsidRDefault="000237BF" w:rsidP="00DC04C0">
      <w:pPr>
        <w:spacing w:after="0" w:line="240" w:lineRule="auto"/>
      </w:pPr>
      <w:r>
        <w:separator/>
      </w:r>
    </w:p>
  </w:footnote>
  <w:footnote w:type="continuationSeparator" w:id="0">
    <w:p w:rsidR="000237BF" w:rsidRDefault="000237BF" w:rsidP="00DC04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578DA"/>
    <w:multiLevelType w:val="multilevel"/>
    <w:tmpl w:val="27565C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4CAD40AD"/>
    <w:multiLevelType w:val="multilevel"/>
    <w:tmpl w:val="FDF2D3BA"/>
    <w:lvl w:ilvl="0">
      <w:start w:val="4"/>
      <w:numFmt w:val="decimal"/>
      <w:lvlText w:val="%1"/>
      <w:lvlJc w:val="left"/>
      <w:pPr>
        <w:ind w:left="112" w:hanging="325"/>
        <w:jc w:val="left"/>
      </w:pPr>
      <w:rPr>
        <w:rFonts w:hint="default"/>
      </w:rPr>
    </w:lvl>
    <w:lvl w:ilvl="1">
      <w:start w:val="1"/>
      <w:numFmt w:val="decimal"/>
      <w:lvlText w:val="%1.%2"/>
      <w:lvlJc w:val="left"/>
      <w:pPr>
        <w:ind w:left="112" w:hanging="325"/>
        <w:jc w:val="left"/>
      </w:pPr>
      <w:rPr>
        <w:rFonts w:ascii="Times New Roman" w:eastAsia="Times New Roman" w:hAnsi="Times New Roman" w:cs="Times New Roman" w:hint="default"/>
        <w:spacing w:val="-5"/>
        <w:w w:val="99"/>
        <w:sz w:val="24"/>
        <w:szCs w:val="24"/>
      </w:rPr>
    </w:lvl>
    <w:lvl w:ilvl="2">
      <w:numFmt w:val="bullet"/>
      <w:lvlText w:val="•"/>
      <w:lvlJc w:val="left"/>
      <w:pPr>
        <w:ind w:left="2272" w:hanging="325"/>
      </w:pPr>
      <w:rPr>
        <w:rFonts w:hint="default"/>
      </w:rPr>
    </w:lvl>
    <w:lvl w:ilvl="3">
      <w:numFmt w:val="bullet"/>
      <w:lvlText w:val="•"/>
      <w:lvlJc w:val="left"/>
      <w:pPr>
        <w:ind w:left="3348" w:hanging="325"/>
      </w:pPr>
      <w:rPr>
        <w:rFonts w:hint="default"/>
      </w:rPr>
    </w:lvl>
    <w:lvl w:ilvl="4">
      <w:numFmt w:val="bullet"/>
      <w:lvlText w:val="•"/>
      <w:lvlJc w:val="left"/>
      <w:pPr>
        <w:ind w:left="4424" w:hanging="325"/>
      </w:pPr>
      <w:rPr>
        <w:rFonts w:hint="default"/>
      </w:rPr>
    </w:lvl>
    <w:lvl w:ilvl="5">
      <w:numFmt w:val="bullet"/>
      <w:lvlText w:val="•"/>
      <w:lvlJc w:val="left"/>
      <w:pPr>
        <w:ind w:left="5500" w:hanging="325"/>
      </w:pPr>
      <w:rPr>
        <w:rFonts w:hint="default"/>
      </w:rPr>
    </w:lvl>
    <w:lvl w:ilvl="6">
      <w:numFmt w:val="bullet"/>
      <w:lvlText w:val="•"/>
      <w:lvlJc w:val="left"/>
      <w:pPr>
        <w:ind w:left="6576" w:hanging="325"/>
      </w:pPr>
      <w:rPr>
        <w:rFonts w:hint="default"/>
      </w:rPr>
    </w:lvl>
    <w:lvl w:ilvl="7">
      <w:numFmt w:val="bullet"/>
      <w:lvlText w:val="•"/>
      <w:lvlJc w:val="left"/>
      <w:pPr>
        <w:ind w:left="7652" w:hanging="325"/>
      </w:pPr>
      <w:rPr>
        <w:rFonts w:hint="default"/>
      </w:rPr>
    </w:lvl>
    <w:lvl w:ilvl="8">
      <w:numFmt w:val="bullet"/>
      <w:lvlText w:val="•"/>
      <w:lvlJc w:val="left"/>
      <w:pPr>
        <w:ind w:left="8728" w:hanging="325"/>
      </w:pPr>
      <w:rPr>
        <w:rFonts w:hint="default"/>
      </w:rPr>
    </w:lvl>
  </w:abstractNum>
  <w:abstractNum w:abstractNumId="2">
    <w:nsid w:val="50627616"/>
    <w:multiLevelType w:val="multilevel"/>
    <w:tmpl w:val="3692069A"/>
    <w:lvl w:ilvl="0">
      <w:start w:val="2"/>
      <w:numFmt w:val="decimal"/>
      <w:lvlText w:val="%1"/>
      <w:lvlJc w:val="left"/>
      <w:pPr>
        <w:ind w:left="112" w:hanging="325"/>
        <w:jc w:val="left"/>
      </w:pPr>
      <w:rPr>
        <w:rFonts w:hint="default"/>
      </w:rPr>
    </w:lvl>
    <w:lvl w:ilvl="1">
      <w:start w:val="3"/>
      <w:numFmt w:val="decimal"/>
      <w:lvlText w:val="%1.%2"/>
      <w:lvlJc w:val="left"/>
      <w:pPr>
        <w:ind w:left="112" w:hanging="325"/>
        <w:jc w:val="left"/>
      </w:pPr>
      <w:rPr>
        <w:rFonts w:ascii="Times New Roman" w:eastAsia="Times New Roman" w:hAnsi="Times New Roman" w:cs="Times New Roman" w:hint="default"/>
        <w:spacing w:val="-5"/>
        <w:w w:val="99"/>
        <w:sz w:val="24"/>
        <w:szCs w:val="24"/>
      </w:rPr>
    </w:lvl>
    <w:lvl w:ilvl="2">
      <w:start w:val="3"/>
      <w:numFmt w:val="decimal"/>
      <w:lvlText w:val="%3."/>
      <w:lvlJc w:val="left"/>
      <w:pPr>
        <w:ind w:left="3384" w:hanging="260"/>
        <w:jc w:val="right"/>
      </w:pPr>
      <w:rPr>
        <w:rFonts w:ascii="Times New Roman" w:eastAsia="Times New Roman" w:hAnsi="Times New Roman" w:cs="Times New Roman" w:hint="default"/>
        <w:b/>
        <w:bCs/>
        <w:w w:val="99"/>
        <w:sz w:val="26"/>
        <w:szCs w:val="26"/>
      </w:rPr>
    </w:lvl>
    <w:lvl w:ilvl="3">
      <w:numFmt w:val="bullet"/>
      <w:lvlText w:val="•"/>
      <w:lvlJc w:val="left"/>
      <w:pPr>
        <w:ind w:left="5046" w:hanging="260"/>
      </w:pPr>
      <w:rPr>
        <w:rFonts w:hint="default"/>
      </w:rPr>
    </w:lvl>
    <w:lvl w:ilvl="4">
      <w:numFmt w:val="bullet"/>
      <w:lvlText w:val="•"/>
      <w:lvlJc w:val="left"/>
      <w:pPr>
        <w:ind w:left="5880" w:hanging="260"/>
      </w:pPr>
      <w:rPr>
        <w:rFonts w:hint="default"/>
      </w:rPr>
    </w:lvl>
    <w:lvl w:ilvl="5">
      <w:numFmt w:val="bullet"/>
      <w:lvlText w:val="•"/>
      <w:lvlJc w:val="left"/>
      <w:pPr>
        <w:ind w:left="6713" w:hanging="260"/>
      </w:pPr>
      <w:rPr>
        <w:rFonts w:hint="default"/>
      </w:rPr>
    </w:lvl>
    <w:lvl w:ilvl="6">
      <w:numFmt w:val="bullet"/>
      <w:lvlText w:val="•"/>
      <w:lvlJc w:val="left"/>
      <w:pPr>
        <w:ind w:left="7546" w:hanging="260"/>
      </w:pPr>
      <w:rPr>
        <w:rFonts w:hint="default"/>
      </w:rPr>
    </w:lvl>
    <w:lvl w:ilvl="7">
      <w:numFmt w:val="bullet"/>
      <w:lvlText w:val="•"/>
      <w:lvlJc w:val="left"/>
      <w:pPr>
        <w:ind w:left="8380" w:hanging="260"/>
      </w:pPr>
      <w:rPr>
        <w:rFonts w:hint="default"/>
      </w:rPr>
    </w:lvl>
    <w:lvl w:ilvl="8">
      <w:numFmt w:val="bullet"/>
      <w:lvlText w:val="•"/>
      <w:lvlJc w:val="left"/>
      <w:pPr>
        <w:ind w:left="9213" w:hanging="260"/>
      </w:pPr>
      <w:rPr>
        <w:rFonts w:hint="default"/>
      </w:rPr>
    </w:lvl>
  </w:abstractNum>
  <w:abstractNum w:abstractNumId="3">
    <w:nsid w:val="60AA1C98"/>
    <w:multiLevelType w:val="multilevel"/>
    <w:tmpl w:val="7DD4BCB0"/>
    <w:lvl w:ilvl="0">
      <w:start w:val="6"/>
      <w:numFmt w:val="decimal"/>
      <w:lvlText w:val="%1"/>
      <w:lvlJc w:val="left"/>
      <w:pPr>
        <w:ind w:left="112" w:hanging="325"/>
        <w:jc w:val="left"/>
      </w:pPr>
      <w:rPr>
        <w:rFonts w:hint="default"/>
      </w:rPr>
    </w:lvl>
    <w:lvl w:ilvl="1">
      <w:start w:val="2"/>
      <w:numFmt w:val="decimal"/>
      <w:lvlText w:val="%1.%2"/>
      <w:lvlJc w:val="left"/>
      <w:pPr>
        <w:ind w:left="112" w:hanging="325"/>
        <w:jc w:val="right"/>
      </w:pPr>
      <w:rPr>
        <w:rFonts w:ascii="Times New Roman" w:eastAsia="Times New Roman" w:hAnsi="Times New Roman" w:cs="Times New Roman" w:hint="default"/>
        <w:spacing w:val="-27"/>
        <w:w w:val="99"/>
        <w:sz w:val="24"/>
        <w:szCs w:val="24"/>
      </w:rPr>
    </w:lvl>
    <w:lvl w:ilvl="2">
      <w:numFmt w:val="bullet"/>
      <w:lvlText w:val="•"/>
      <w:lvlJc w:val="left"/>
      <w:pPr>
        <w:ind w:left="2272" w:hanging="325"/>
      </w:pPr>
      <w:rPr>
        <w:rFonts w:hint="default"/>
      </w:rPr>
    </w:lvl>
    <w:lvl w:ilvl="3">
      <w:numFmt w:val="bullet"/>
      <w:lvlText w:val="•"/>
      <w:lvlJc w:val="left"/>
      <w:pPr>
        <w:ind w:left="3348" w:hanging="325"/>
      </w:pPr>
      <w:rPr>
        <w:rFonts w:hint="default"/>
      </w:rPr>
    </w:lvl>
    <w:lvl w:ilvl="4">
      <w:numFmt w:val="bullet"/>
      <w:lvlText w:val="•"/>
      <w:lvlJc w:val="left"/>
      <w:pPr>
        <w:ind w:left="4424" w:hanging="325"/>
      </w:pPr>
      <w:rPr>
        <w:rFonts w:hint="default"/>
      </w:rPr>
    </w:lvl>
    <w:lvl w:ilvl="5">
      <w:numFmt w:val="bullet"/>
      <w:lvlText w:val="•"/>
      <w:lvlJc w:val="left"/>
      <w:pPr>
        <w:ind w:left="5500" w:hanging="325"/>
      </w:pPr>
      <w:rPr>
        <w:rFonts w:hint="default"/>
      </w:rPr>
    </w:lvl>
    <w:lvl w:ilvl="6">
      <w:numFmt w:val="bullet"/>
      <w:lvlText w:val="•"/>
      <w:lvlJc w:val="left"/>
      <w:pPr>
        <w:ind w:left="6576" w:hanging="325"/>
      </w:pPr>
      <w:rPr>
        <w:rFonts w:hint="default"/>
      </w:rPr>
    </w:lvl>
    <w:lvl w:ilvl="7">
      <w:numFmt w:val="bullet"/>
      <w:lvlText w:val="•"/>
      <w:lvlJc w:val="left"/>
      <w:pPr>
        <w:ind w:left="7652" w:hanging="325"/>
      </w:pPr>
      <w:rPr>
        <w:rFonts w:hint="default"/>
      </w:rPr>
    </w:lvl>
    <w:lvl w:ilvl="8">
      <w:numFmt w:val="bullet"/>
      <w:lvlText w:val="•"/>
      <w:lvlJc w:val="left"/>
      <w:pPr>
        <w:ind w:left="8728" w:hanging="325"/>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33A"/>
    <w:rsid w:val="000237BF"/>
    <w:rsid w:val="002956A5"/>
    <w:rsid w:val="002A7D50"/>
    <w:rsid w:val="00382ACC"/>
    <w:rsid w:val="003A4D14"/>
    <w:rsid w:val="004457C7"/>
    <w:rsid w:val="004B065A"/>
    <w:rsid w:val="00681CFC"/>
    <w:rsid w:val="006C144B"/>
    <w:rsid w:val="00741776"/>
    <w:rsid w:val="00807031"/>
    <w:rsid w:val="0099366D"/>
    <w:rsid w:val="00C047C7"/>
    <w:rsid w:val="00C546B3"/>
    <w:rsid w:val="00CE3182"/>
    <w:rsid w:val="00CF12B8"/>
    <w:rsid w:val="00D93DD6"/>
    <w:rsid w:val="00DC04C0"/>
    <w:rsid w:val="00E10719"/>
    <w:rsid w:val="00E37262"/>
    <w:rsid w:val="00E5233A"/>
    <w:rsid w:val="00E64FC3"/>
    <w:rsid w:val="00F141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3A4D14"/>
    <w:pPr>
      <w:widowControl w:val="0"/>
      <w:autoSpaceDE w:val="0"/>
      <w:autoSpaceDN w:val="0"/>
      <w:spacing w:after="0" w:line="240" w:lineRule="auto"/>
      <w:ind w:left="2352" w:hanging="260"/>
      <w:outlineLvl w:val="0"/>
    </w:pPr>
    <w:rPr>
      <w:rFonts w:ascii="Times New Roman" w:eastAsia="Times New Roman" w:hAnsi="Times New Roman" w:cs="Times New Roman"/>
      <w:b/>
      <w:bCs/>
      <w:sz w:val="26"/>
      <w:szCs w:val="2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457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457C7"/>
    <w:rPr>
      <w:rFonts w:ascii="Tahoma" w:hAnsi="Tahoma" w:cs="Tahoma"/>
      <w:sz w:val="16"/>
      <w:szCs w:val="16"/>
    </w:rPr>
  </w:style>
  <w:style w:type="paragraph" w:styleId="a5">
    <w:name w:val="No Spacing"/>
    <w:uiPriority w:val="1"/>
    <w:qFormat/>
    <w:rsid w:val="004457C7"/>
    <w:pPr>
      <w:spacing w:after="0" w:line="240" w:lineRule="auto"/>
    </w:pPr>
  </w:style>
  <w:style w:type="paragraph" w:styleId="a6">
    <w:name w:val="List Paragraph"/>
    <w:basedOn w:val="a"/>
    <w:uiPriority w:val="1"/>
    <w:qFormat/>
    <w:rsid w:val="00681CFC"/>
    <w:pPr>
      <w:widowControl w:val="0"/>
      <w:autoSpaceDE w:val="0"/>
      <w:autoSpaceDN w:val="0"/>
      <w:spacing w:before="61" w:after="0" w:line="240" w:lineRule="auto"/>
      <w:ind w:left="112"/>
      <w:jc w:val="both"/>
    </w:pPr>
    <w:rPr>
      <w:rFonts w:ascii="Times New Roman" w:eastAsia="Times New Roman" w:hAnsi="Times New Roman" w:cs="Times New Roman"/>
      <w:lang w:val="en-US"/>
    </w:rPr>
  </w:style>
  <w:style w:type="character" w:customStyle="1" w:styleId="10">
    <w:name w:val="Заголовок 1 Знак"/>
    <w:basedOn w:val="a0"/>
    <w:link w:val="1"/>
    <w:uiPriority w:val="1"/>
    <w:rsid w:val="003A4D14"/>
    <w:rPr>
      <w:rFonts w:ascii="Times New Roman" w:eastAsia="Times New Roman" w:hAnsi="Times New Roman" w:cs="Times New Roman"/>
      <w:b/>
      <w:bCs/>
      <w:sz w:val="26"/>
      <w:szCs w:val="26"/>
      <w:lang w:val="en-US"/>
    </w:rPr>
  </w:style>
  <w:style w:type="paragraph" w:styleId="a7">
    <w:name w:val="Body Text"/>
    <w:basedOn w:val="a"/>
    <w:link w:val="a8"/>
    <w:uiPriority w:val="1"/>
    <w:qFormat/>
    <w:rsid w:val="003A4D14"/>
    <w:pPr>
      <w:widowControl w:val="0"/>
      <w:autoSpaceDE w:val="0"/>
      <w:autoSpaceDN w:val="0"/>
      <w:spacing w:before="61" w:after="0" w:line="240" w:lineRule="auto"/>
      <w:ind w:left="112"/>
      <w:jc w:val="both"/>
    </w:pPr>
    <w:rPr>
      <w:rFonts w:ascii="Times New Roman" w:eastAsia="Times New Roman" w:hAnsi="Times New Roman" w:cs="Times New Roman"/>
      <w:sz w:val="26"/>
      <w:szCs w:val="26"/>
      <w:lang w:val="en-US"/>
    </w:rPr>
  </w:style>
  <w:style w:type="character" w:customStyle="1" w:styleId="a8">
    <w:name w:val="Основной текст Знак"/>
    <w:basedOn w:val="a0"/>
    <w:link w:val="a7"/>
    <w:uiPriority w:val="1"/>
    <w:rsid w:val="003A4D14"/>
    <w:rPr>
      <w:rFonts w:ascii="Times New Roman" w:eastAsia="Times New Roman" w:hAnsi="Times New Roman" w:cs="Times New Roman"/>
      <w:sz w:val="26"/>
      <w:szCs w:val="26"/>
      <w:lang w:val="en-US"/>
    </w:rPr>
  </w:style>
  <w:style w:type="paragraph" w:styleId="a9">
    <w:name w:val="header"/>
    <w:basedOn w:val="a"/>
    <w:link w:val="aa"/>
    <w:uiPriority w:val="99"/>
    <w:unhideWhenUsed/>
    <w:rsid w:val="00DC04C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DC04C0"/>
  </w:style>
  <w:style w:type="paragraph" w:styleId="ab">
    <w:name w:val="footer"/>
    <w:basedOn w:val="a"/>
    <w:link w:val="ac"/>
    <w:uiPriority w:val="99"/>
    <w:unhideWhenUsed/>
    <w:rsid w:val="00DC04C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DC04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3A4D14"/>
    <w:pPr>
      <w:widowControl w:val="0"/>
      <w:autoSpaceDE w:val="0"/>
      <w:autoSpaceDN w:val="0"/>
      <w:spacing w:after="0" w:line="240" w:lineRule="auto"/>
      <w:ind w:left="2352" w:hanging="260"/>
      <w:outlineLvl w:val="0"/>
    </w:pPr>
    <w:rPr>
      <w:rFonts w:ascii="Times New Roman" w:eastAsia="Times New Roman" w:hAnsi="Times New Roman" w:cs="Times New Roman"/>
      <w:b/>
      <w:bCs/>
      <w:sz w:val="26"/>
      <w:szCs w:val="26"/>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457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457C7"/>
    <w:rPr>
      <w:rFonts w:ascii="Tahoma" w:hAnsi="Tahoma" w:cs="Tahoma"/>
      <w:sz w:val="16"/>
      <w:szCs w:val="16"/>
    </w:rPr>
  </w:style>
  <w:style w:type="paragraph" w:styleId="a5">
    <w:name w:val="No Spacing"/>
    <w:uiPriority w:val="1"/>
    <w:qFormat/>
    <w:rsid w:val="004457C7"/>
    <w:pPr>
      <w:spacing w:after="0" w:line="240" w:lineRule="auto"/>
    </w:pPr>
  </w:style>
  <w:style w:type="paragraph" w:styleId="a6">
    <w:name w:val="List Paragraph"/>
    <w:basedOn w:val="a"/>
    <w:uiPriority w:val="1"/>
    <w:qFormat/>
    <w:rsid w:val="00681CFC"/>
    <w:pPr>
      <w:widowControl w:val="0"/>
      <w:autoSpaceDE w:val="0"/>
      <w:autoSpaceDN w:val="0"/>
      <w:spacing w:before="61" w:after="0" w:line="240" w:lineRule="auto"/>
      <w:ind w:left="112"/>
      <w:jc w:val="both"/>
    </w:pPr>
    <w:rPr>
      <w:rFonts w:ascii="Times New Roman" w:eastAsia="Times New Roman" w:hAnsi="Times New Roman" w:cs="Times New Roman"/>
      <w:lang w:val="en-US"/>
    </w:rPr>
  </w:style>
  <w:style w:type="character" w:customStyle="1" w:styleId="10">
    <w:name w:val="Заголовок 1 Знак"/>
    <w:basedOn w:val="a0"/>
    <w:link w:val="1"/>
    <w:uiPriority w:val="1"/>
    <w:rsid w:val="003A4D14"/>
    <w:rPr>
      <w:rFonts w:ascii="Times New Roman" w:eastAsia="Times New Roman" w:hAnsi="Times New Roman" w:cs="Times New Roman"/>
      <w:b/>
      <w:bCs/>
      <w:sz w:val="26"/>
      <w:szCs w:val="26"/>
      <w:lang w:val="en-US"/>
    </w:rPr>
  </w:style>
  <w:style w:type="paragraph" w:styleId="a7">
    <w:name w:val="Body Text"/>
    <w:basedOn w:val="a"/>
    <w:link w:val="a8"/>
    <w:uiPriority w:val="1"/>
    <w:qFormat/>
    <w:rsid w:val="003A4D14"/>
    <w:pPr>
      <w:widowControl w:val="0"/>
      <w:autoSpaceDE w:val="0"/>
      <w:autoSpaceDN w:val="0"/>
      <w:spacing w:before="61" w:after="0" w:line="240" w:lineRule="auto"/>
      <w:ind w:left="112"/>
      <w:jc w:val="both"/>
    </w:pPr>
    <w:rPr>
      <w:rFonts w:ascii="Times New Roman" w:eastAsia="Times New Roman" w:hAnsi="Times New Roman" w:cs="Times New Roman"/>
      <w:sz w:val="26"/>
      <w:szCs w:val="26"/>
      <w:lang w:val="en-US"/>
    </w:rPr>
  </w:style>
  <w:style w:type="character" w:customStyle="1" w:styleId="a8">
    <w:name w:val="Основной текст Знак"/>
    <w:basedOn w:val="a0"/>
    <w:link w:val="a7"/>
    <w:uiPriority w:val="1"/>
    <w:rsid w:val="003A4D14"/>
    <w:rPr>
      <w:rFonts w:ascii="Times New Roman" w:eastAsia="Times New Roman" w:hAnsi="Times New Roman" w:cs="Times New Roman"/>
      <w:sz w:val="26"/>
      <w:szCs w:val="26"/>
      <w:lang w:val="en-US"/>
    </w:rPr>
  </w:style>
  <w:style w:type="paragraph" w:styleId="a9">
    <w:name w:val="header"/>
    <w:basedOn w:val="a"/>
    <w:link w:val="aa"/>
    <w:uiPriority w:val="99"/>
    <w:unhideWhenUsed/>
    <w:rsid w:val="00DC04C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DC04C0"/>
  </w:style>
  <w:style w:type="paragraph" w:styleId="ab">
    <w:name w:val="footer"/>
    <w:basedOn w:val="a"/>
    <w:link w:val="ac"/>
    <w:uiPriority w:val="99"/>
    <w:unhideWhenUsed/>
    <w:rsid w:val="00DC04C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DC0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1308</Words>
  <Characters>7457</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18</cp:revision>
  <dcterms:created xsi:type="dcterms:W3CDTF">2018-03-23T14:41:00Z</dcterms:created>
  <dcterms:modified xsi:type="dcterms:W3CDTF">2018-03-23T16:12:00Z</dcterms:modified>
</cp:coreProperties>
</file>